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85549C" w:rsidP="00F85383">
            <w:pPr>
              <w:rPr>
                <w:szCs w:val="21"/>
              </w:rPr>
            </w:pPr>
            <w:r>
              <w:rPr>
                <w:rFonts w:hint="eastAsia"/>
                <w:szCs w:val="21"/>
              </w:rPr>
              <w:t>市場事務専門員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bookmarkStart w:id="0" w:name="_GoBack"/>
            <w:bookmarkEnd w:id="0"/>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6ED57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8FEA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szCs w:val="21"/>
        </w:rPr>
      </w:pPr>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5549C"/>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C7012-C851-4AD9-B41F-920A5E5D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85</cp:revision>
  <cp:lastPrinted>2022-11-17T01:02:00Z</cp:lastPrinted>
  <dcterms:created xsi:type="dcterms:W3CDTF">2019-02-22T05:34:00Z</dcterms:created>
  <dcterms:modified xsi:type="dcterms:W3CDTF">2023-01-16T02:24:00Z</dcterms:modified>
</cp:coreProperties>
</file>