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gridSpan w:val="2"/>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1"/>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667" w:type="dxa"/>
            <w:gridSpan w:val="13"/>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・その他（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43DA84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F8F8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0FC" w:rsidRDefault="004D00FC" w:rsidP="000335BA">
      <w:r>
        <w:separator/>
      </w:r>
    </w:p>
  </w:endnote>
  <w:endnote w:type="continuationSeparator" w:id="0">
    <w:p w:rsidR="004D00FC" w:rsidRDefault="004D00FC"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0FC" w:rsidRDefault="004D00FC" w:rsidP="000335BA">
      <w:r>
        <w:separator/>
      </w:r>
    </w:p>
  </w:footnote>
  <w:footnote w:type="continuationSeparator" w:id="0">
    <w:p w:rsidR="004D00FC" w:rsidRDefault="004D00FC"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00FC"/>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6B8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2CDF1-503A-4FA1-BC1D-BFF2384A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相澤　和彦</cp:lastModifiedBy>
  <cp:revision>79</cp:revision>
  <cp:lastPrinted>2022-11-24T02:35:00Z</cp:lastPrinted>
  <dcterms:created xsi:type="dcterms:W3CDTF">2019-02-22T05:34:00Z</dcterms:created>
  <dcterms:modified xsi:type="dcterms:W3CDTF">2023-01-18T01:30:00Z</dcterms:modified>
</cp:coreProperties>
</file>