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214BDDA" w:rsidR="00FF3376" w:rsidRPr="00630FD9" w:rsidRDefault="003B0FA6" w:rsidP="005C3264">
            <w:pPr>
              <w:rPr>
                <w:szCs w:val="21"/>
              </w:rPr>
            </w:pPr>
            <w:r>
              <w:rPr>
                <w:rFonts w:ascii="ＭＳ 明朝" w:hAnsi="ＭＳ 明朝" w:hint="eastAsia"/>
              </w:rPr>
              <w:t>市場業務専門員（食肉）</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0FA6"/>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37164"/>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964</Words>
  <Characters>977</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2</cp:revision>
  <cp:lastPrinted>2024-05-21T10:45:00Z</cp:lastPrinted>
  <dcterms:created xsi:type="dcterms:W3CDTF">2025-12-11T02:08:00Z</dcterms:created>
  <dcterms:modified xsi:type="dcterms:W3CDTF">2025-12-11T02:08:00Z</dcterms:modified>
</cp:coreProperties>
</file>