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DD111" w14:textId="1AE4FE56" w:rsidR="003A1D21" w:rsidRPr="002C249F" w:rsidRDefault="003A1D21" w:rsidP="002C249F">
      <w:pPr>
        <w:ind w:firstLineChars="100" w:firstLine="210"/>
        <w:jc w:val="center"/>
        <w:rPr>
          <w:rFonts w:asciiTheme="minorEastAsia" w:eastAsiaTheme="minorEastAsia" w:hAnsiTheme="minorEastAsia"/>
        </w:rPr>
      </w:pPr>
    </w:p>
    <w:p w14:paraId="2A96882F" w14:textId="57E82696" w:rsidR="00A52F14" w:rsidRDefault="00A52F14" w:rsidP="0061771B">
      <w:pPr>
        <w:wordWrap w:val="0"/>
        <w:rPr>
          <w:rFonts w:ascii="ＭＳ 明朝"/>
        </w:rPr>
      </w:pPr>
    </w:p>
    <w:tbl>
      <w:tblPr>
        <w:tblW w:w="840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0"/>
      </w:tblGrid>
      <w:tr w:rsidR="00A52F14" w14:paraId="2A96883A" w14:textId="77777777" w:rsidTr="004E0ACB">
        <w:trPr>
          <w:trHeight w:val="12371"/>
        </w:trPr>
        <w:tc>
          <w:tcPr>
            <w:tcW w:w="8400" w:type="dxa"/>
            <w:tcBorders>
              <w:bottom w:val="single" w:sz="4" w:space="0" w:color="auto"/>
            </w:tcBorders>
          </w:tcPr>
          <w:p w14:paraId="2A968830" w14:textId="77777777" w:rsidR="00A52F14" w:rsidRDefault="00A52F14">
            <w:pPr>
              <w:wordWrap w:val="0"/>
              <w:rPr>
                <w:rFonts w:ascii="ＭＳ 明朝"/>
              </w:rPr>
            </w:pPr>
          </w:p>
          <w:p w14:paraId="2A968831" w14:textId="77777777" w:rsidR="00A52F14" w:rsidRDefault="00A52F14">
            <w:pPr>
              <w:wordWrap w:val="0"/>
              <w:rPr>
                <w:rFonts w:ascii="ＭＳ 明朝"/>
              </w:rPr>
            </w:pPr>
          </w:p>
          <w:p w14:paraId="2A968832" w14:textId="77777777" w:rsidR="00A52F14" w:rsidRDefault="00A52F14">
            <w:pPr>
              <w:wordWrap w:val="0"/>
              <w:rPr>
                <w:rFonts w:ascii="ＭＳ 明朝"/>
              </w:rPr>
            </w:pPr>
          </w:p>
          <w:p w14:paraId="2A968833" w14:textId="77777777" w:rsidR="00A52F14" w:rsidRDefault="00A52F14">
            <w:pPr>
              <w:wordWrap w:val="0"/>
              <w:rPr>
                <w:rFonts w:ascii="ＭＳ 明朝"/>
              </w:rPr>
            </w:pPr>
          </w:p>
          <w:p w14:paraId="2A968834" w14:textId="77777777" w:rsidR="00A52F14" w:rsidRDefault="00A52F14">
            <w:pPr>
              <w:wordWrap w:val="0"/>
              <w:jc w:val="center"/>
              <w:rPr>
                <w:rFonts w:ascii="ＭＳ 明朝"/>
              </w:rPr>
            </w:pPr>
            <w:r>
              <w:rPr>
                <w:rFonts w:ascii="ＭＳ 明朝" w:hint="eastAsia"/>
                <w:spacing w:val="315"/>
              </w:rPr>
              <w:t>誓約</w:t>
            </w:r>
            <w:r>
              <w:rPr>
                <w:rFonts w:ascii="ＭＳ 明朝" w:hint="eastAsia"/>
              </w:rPr>
              <w:t>書</w:t>
            </w:r>
          </w:p>
          <w:p w14:paraId="2A968835" w14:textId="77777777" w:rsidR="00A52F14" w:rsidRDefault="00A52F14">
            <w:pPr>
              <w:wordWrap w:val="0"/>
              <w:rPr>
                <w:rFonts w:ascii="ＭＳ 明朝"/>
              </w:rPr>
            </w:pPr>
          </w:p>
          <w:p w14:paraId="2A968836" w14:textId="77777777" w:rsidR="00A52F14" w:rsidRDefault="00A52F14">
            <w:pPr>
              <w:wordWrap w:val="0"/>
              <w:rPr>
                <w:rFonts w:ascii="ＭＳ 明朝"/>
              </w:rPr>
            </w:pPr>
          </w:p>
          <w:p w14:paraId="2A968837" w14:textId="77777777" w:rsidR="00A52F14" w:rsidRDefault="00A52F14">
            <w:pPr>
              <w:wordWrap w:val="0"/>
              <w:rPr>
                <w:rFonts w:ascii="ＭＳ 明朝"/>
              </w:rPr>
            </w:pPr>
          </w:p>
          <w:p w14:paraId="2A968838" w14:textId="77777777" w:rsidR="00A52F14" w:rsidRDefault="00A52F14">
            <w:pPr>
              <w:wordWrap w:val="0"/>
              <w:rPr>
                <w:rFonts w:ascii="ＭＳ 明朝"/>
              </w:rPr>
            </w:pPr>
          </w:p>
          <w:p w14:paraId="5C55A0B3" w14:textId="77777777" w:rsidR="004E0ACB" w:rsidRDefault="004E0ACB">
            <w:pPr>
              <w:wordWrap w:val="0"/>
              <w:rPr>
                <w:rFonts w:ascii="ＭＳ 明朝"/>
              </w:rPr>
            </w:pPr>
          </w:p>
          <w:p w14:paraId="2A968843" w14:textId="765F2A48" w:rsidR="004E0ACB" w:rsidRDefault="004E0ACB" w:rsidP="00727C0D">
            <w:pPr>
              <w:wordWrap w:val="0"/>
              <w:ind w:firstLineChars="100" w:firstLine="234"/>
              <w:rPr>
                <w:rFonts w:ascii="ＭＳ 明朝"/>
                <w:spacing w:val="12"/>
              </w:rPr>
            </w:pPr>
            <w:r w:rsidRPr="00A52F14">
              <w:rPr>
                <w:rFonts w:ascii="ＭＳ 明朝" w:hint="eastAsia"/>
                <w:spacing w:val="12"/>
              </w:rPr>
              <w:t>東京都中央卸売市場</w:t>
            </w:r>
            <w:r w:rsidR="0071300D">
              <w:rPr>
                <w:rFonts w:ascii="ＭＳ 明朝" w:hint="eastAsia"/>
                <w:spacing w:val="12"/>
              </w:rPr>
              <w:t>北足立</w:t>
            </w:r>
            <w:r w:rsidRPr="00A52F14">
              <w:rPr>
                <w:rFonts w:ascii="ＭＳ 明朝" w:hint="eastAsia"/>
                <w:spacing w:val="12"/>
              </w:rPr>
              <w:t>市場</w:t>
            </w:r>
            <w:r w:rsidR="00C22596">
              <w:rPr>
                <w:rFonts w:ascii="ＭＳ 明朝" w:hint="eastAsia"/>
                <w:spacing w:val="12"/>
              </w:rPr>
              <w:t>花</w:t>
            </w:r>
            <w:proofErr w:type="gramStart"/>
            <w:r w:rsidR="00C22596">
              <w:rPr>
                <w:rFonts w:ascii="ＭＳ 明朝" w:hint="eastAsia"/>
                <w:spacing w:val="12"/>
              </w:rPr>
              <w:t>き</w:t>
            </w:r>
            <w:proofErr w:type="gramEnd"/>
            <w:r w:rsidR="00F63669">
              <w:rPr>
                <w:rFonts w:ascii="ＭＳ 明朝" w:hint="eastAsia"/>
                <w:spacing w:val="12"/>
              </w:rPr>
              <w:t>仲卸業者の募集</w:t>
            </w:r>
            <w:r w:rsidRPr="00A52F14">
              <w:rPr>
                <w:rFonts w:ascii="ＭＳ 明朝" w:hint="eastAsia"/>
                <w:spacing w:val="12"/>
              </w:rPr>
              <w:t>に</w:t>
            </w:r>
            <w:r w:rsidR="00F63669">
              <w:rPr>
                <w:rFonts w:ascii="ＭＳ 明朝" w:hint="eastAsia"/>
                <w:spacing w:val="12"/>
              </w:rPr>
              <w:t>応募しましたが、</w:t>
            </w:r>
            <w:r w:rsidRPr="00DE59C9">
              <w:rPr>
                <w:rFonts w:ascii="ＭＳ 明朝" w:hint="eastAsia"/>
                <w:spacing w:val="12"/>
              </w:rPr>
              <w:t>東京都中央卸売市場条例第</w:t>
            </w:r>
            <w:r>
              <w:rPr>
                <w:rFonts w:ascii="ＭＳ 明朝" w:hint="eastAsia"/>
                <w:spacing w:val="12"/>
              </w:rPr>
              <w:t>43</w:t>
            </w:r>
            <w:r w:rsidRPr="00DE59C9">
              <w:rPr>
                <w:rFonts w:ascii="ＭＳ 明朝" w:hint="eastAsia"/>
                <w:spacing w:val="12"/>
              </w:rPr>
              <w:t>条第</w:t>
            </w:r>
            <w:r w:rsidR="00FB5822">
              <w:rPr>
                <w:rFonts w:ascii="ＭＳ 明朝" w:hint="eastAsia"/>
                <w:spacing w:val="12"/>
              </w:rPr>
              <w:t>4</w:t>
            </w:r>
            <w:r w:rsidRPr="00DE59C9">
              <w:rPr>
                <w:rFonts w:ascii="ＭＳ 明朝" w:hint="eastAsia"/>
                <w:spacing w:val="12"/>
              </w:rPr>
              <w:t>項</w:t>
            </w:r>
            <w:r w:rsidR="0061771B">
              <w:rPr>
                <w:rFonts w:ascii="ＭＳ 明朝" w:hint="eastAsia"/>
                <w:spacing w:val="12"/>
              </w:rPr>
              <w:t>第</w:t>
            </w:r>
            <w:r w:rsidR="00716BA2">
              <w:rPr>
                <w:rFonts w:ascii="ＭＳ 明朝" w:hint="eastAsia"/>
                <w:spacing w:val="12"/>
              </w:rPr>
              <w:t>2</w:t>
            </w:r>
            <w:r w:rsidR="0061771B">
              <w:rPr>
                <w:rFonts w:ascii="ＭＳ 明朝" w:hint="eastAsia"/>
                <w:spacing w:val="12"/>
              </w:rPr>
              <w:t>号及び第6号</w:t>
            </w:r>
            <w:r w:rsidR="000659AE">
              <w:rPr>
                <w:rFonts w:ascii="ＭＳ 明朝" w:hint="eastAsia"/>
                <w:spacing w:val="12"/>
              </w:rPr>
              <w:t>から</w:t>
            </w:r>
            <w:r w:rsidR="00F63669">
              <w:rPr>
                <w:rFonts w:ascii="ＭＳ 明朝" w:hint="eastAsia"/>
                <w:spacing w:val="12"/>
              </w:rPr>
              <w:t>第9号まで（申請者が個人である場合にあっては、同項第7号を除く。）</w:t>
            </w:r>
            <w:r w:rsidR="0061771B">
              <w:rPr>
                <w:rFonts w:ascii="ＭＳ 明朝" w:hint="eastAsia"/>
                <w:spacing w:val="12"/>
              </w:rPr>
              <w:t>に掲げる事項</w:t>
            </w:r>
            <w:r w:rsidRPr="00DE59C9">
              <w:rPr>
                <w:rFonts w:ascii="ＭＳ 明朝" w:hint="eastAsia"/>
                <w:spacing w:val="12"/>
              </w:rPr>
              <w:t>に該当していないことを誓約します。</w:t>
            </w:r>
          </w:p>
          <w:p w14:paraId="2A968844" w14:textId="77777777" w:rsidR="004E0ACB" w:rsidRPr="00DE59C9" w:rsidRDefault="004E0ACB" w:rsidP="00A52F14">
            <w:pPr>
              <w:wordWrap w:val="0"/>
              <w:spacing w:before="60" w:line="360" w:lineRule="auto"/>
              <w:ind w:leftChars="2" w:left="4"/>
              <w:rPr>
                <w:rFonts w:ascii="ＭＳ 明朝"/>
                <w:spacing w:val="12"/>
              </w:rPr>
            </w:pPr>
          </w:p>
          <w:p w14:paraId="2A968845" w14:textId="77777777" w:rsidR="004E0ACB" w:rsidRPr="00DE59C9" w:rsidRDefault="004E0ACB">
            <w:pPr>
              <w:wordWrap w:val="0"/>
              <w:rPr>
                <w:rFonts w:ascii="ＭＳ 明朝"/>
                <w:spacing w:val="12"/>
              </w:rPr>
            </w:pPr>
          </w:p>
          <w:p w14:paraId="2A968846" w14:textId="77777777" w:rsidR="004E0ACB" w:rsidRPr="00DE59C9" w:rsidRDefault="004E0ACB">
            <w:pPr>
              <w:wordWrap w:val="0"/>
              <w:rPr>
                <w:rFonts w:ascii="ＭＳ 明朝"/>
                <w:spacing w:val="12"/>
              </w:rPr>
            </w:pPr>
          </w:p>
          <w:p w14:paraId="2A968847" w14:textId="77777777" w:rsidR="004E0ACB" w:rsidRPr="00DE59C9" w:rsidRDefault="004E0ACB">
            <w:pPr>
              <w:wordWrap w:val="0"/>
              <w:rPr>
                <w:rFonts w:ascii="ＭＳ 明朝"/>
                <w:spacing w:val="12"/>
              </w:rPr>
            </w:pPr>
          </w:p>
          <w:p w14:paraId="2A968848" w14:textId="77777777" w:rsidR="004E0ACB" w:rsidRPr="00DE59C9" w:rsidRDefault="004E0ACB" w:rsidP="00A52F14">
            <w:pPr>
              <w:wordWrap w:val="0"/>
              <w:ind w:leftChars="52" w:left="109"/>
              <w:rPr>
                <w:rFonts w:ascii="ＭＳ 明朝"/>
                <w:spacing w:val="12"/>
              </w:rPr>
            </w:pPr>
            <w:r w:rsidRPr="00DE59C9">
              <w:rPr>
                <w:rFonts w:ascii="ＭＳ 明朝" w:hint="eastAsia"/>
                <w:spacing w:val="12"/>
              </w:rPr>
              <w:t xml:space="preserve">　　　　　年　　月　　日</w:t>
            </w:r>
          </w:p>
          <w:p w14:paraId="2A968849" w14:textId="77777777" w:rsidR="004E0ACB" w:rsidRPr="00DE59C9" w:rsidRDefault="004E0ACB">
            <w:pPr>
              <w:wordWrap w:val="0"/>
              <w:rPr>
                <w:rFonts w:ascii="ＭＳ 明朝"/>
                <w:spacing w:val="12"/>
              </w:rPr>
            </w:pPr>
          </w:p>
          <w:p w14:paraId="2A96884A" w14:textId="77777777" w:rsidR="004E0ACB" w:rsidRPr="00DE59C9" w:rsidRDefault="004E0ACB">
            <w:pPr>
              <w:wordWrap w:val="0"/>
              <w:rPr>
                <w:rFonts w:ascii="ＭＳ 明朝"/>
                <w:spacing w:val="12"/>
              </w:rPr>
            </w:pPr>
          </w:p>
          <w:p w14:paraId="2A96884B" w14:textId="77777777" w:rsidR="004E0ACB" w:rsidRPr="00DE59C9" w:rsidRDefault="004E0ACB">
            <w:pPr>
              <w:wordWrap w:val="0"/>
              <w:rPr>
                <w:rFonts w:ascii="ＭＳ 明朝"/>
                <w:spacing w:val="12"/>
              </w:rPr>
            </w:pPr>
          </w:p>
          <w:p w14:paraId="2A96884C" w14:textId="77777777" w:rsidR="004E0ACB" w:rsidRPr="00DE59C9" w:rsidRDefault="004E0ACB">
            <w:pPr>
              <w:wordWrap w:val="0"/>
              <w:rPr>
                <w:rFonts w:ascii="ＭＳ 明朝"/>
                <w:spacing w:val="12"/>
              </w:rPr>
            </w:pPr>
            <w:r w:rsidRPr="00DE59C9">
              <w:rPr>
                <w:rFonts w:ascii="ＭＳ 明朝" w:hint="eastAsia"/>
                <w:spacing w:val="12"/>
              </w:rPr>
              <w:t xml:space="preserve">　東京都知事　　　　殿</w:t>
            </w:r>
          </w:p>
          <w:p w14:paraId="2A96884D" w14:textId="77777777" w:rsidR="004E0ACB" w:rsidRPr="00DE59C9" w:rsidRDefault="004E0ACB">
            <w:pPr>
              <w:wordWrap w:val="0"/>
              <w:rPr>
                <w:rFonts w:ascii="ＭＳ 明朝"/>
                <w:spacing w:val="12"/>
              </w:rPr>
            </w:pPr>
          </w:p>
          <w:p w14:paraId="2A96884E" w14:textId="77777777" w:rsidR="004E0ACB" w:rsidRPr="00DE59C9" w:rsidRDefault="004E0ACB">
            <w:pPr>
              <w:wordWrap w:val="0"/>
              <w:rPr>
                <w:rFonts w:ascii="ＭＳ 明朝"/>
                <w:spacing w:val="12"/>
              </w:rPr>
            </w:pPr>
          </w:p>
          <w:p w14:paraId="2A96884F" w14:textId="77777777" w:rsidR="004E0ACB" w:rsidRDefault="004E0ACB">
            <w:pPr>
              <w:wordWrap w:val="0"/>
              <w:rPr>
                <w:rFonts w:ascii="ＭＳ 明朝"/>
                <w:spacing w:val="12"/>
              </w:rPr>
            </w:pPr>
          </w:p>
          <w:p w14:paraId="2A968850" w14:textId="77777777" w:rsidR="004E0ACB" w:rsidRPr="00DE59C9" w:rsidRDefault="004E0ACB">
            <w:pPr>
              <w:wordWrap w:val="0"/>
              <w:rPr>
                <w:rFonts w:ascii="ＭＳ 明朝"/>
                <w:spacing w:val="12"/>
              </w:rPr>
            </w:pPr>
          </w:p>
          <w:p w14:paraId="2A968851" w14:textId="77777777" w:rsidR="004E0ACB" w:rsidRPr="00DE59C9" w:rsidRDefault="004E0ACB" w:rsidP="00147CD8">
            <w:pPr>
              <w:wordWrap w:val="0"/>
              <w:spacing w:line="300" w:lineRule="auto"/>
              <w:jc w:val="right"/>
              <w:rPr>
                <w:rFonts w:ascii="ＭＳ 明朝"/>
                <w:spacing w:val="12"/>
              </w:rPr>
            </w:pPr>
            <w:r w:rsidRPr="00DE59C9">
              <w:rPr>
                <w:rFonts w:ascii="ＭＳ 明朝" w:hint="eastAsia"/>
                <w:spacing w:val="12"/>
              </w:rPr>
              <w:t>住</w:t>
            </w:r>
            <w:r>
              <w:rPr>
                <w:rFonts w:ascii="ＭＳ 明朝" w:hint="eastAsia"/>
                <w:spacing w:val="12"/>
              </w:rPr>
              <w:t xml:space="preserve">　　</w:t>
            </w:r>
            <w:r w:rsidRPr="00DE59C9">
              <w:rPr>
                <w:rFonts w:ascii="ＭＳ 明朝" w:hint="eastAsia"/>
                <w:spacing w:val="12"/>
              </w:rPr>
              <w:t xml:space="preserve">所　　　</w:t>
            </w:r>
            <w:r>
              <w:rPr>
                <w:rFonts w:ascii="ＭＳ 明朝" w:hint="eastAsia"/>
                <w:spacing w:val="12"/>
              </w:rPr>
              <w:t xml:space="preserve">　</w:t>
            </w:r>
            <w:r w:rsidRPr="00DE59C9">
              <w:rPr>
                <w:rFonts w:ascii="ＭＳ 明朝" w:hint="eastAsia"/>
                <w:spacing w:val="12"/>
              </w:rPr>
              <w:t xml:space="preserve">　　　　　　　　</w:t>
            </w:r>
          </w:p>
          <w:p w14:paraId="2A968852" w14:textId="77777777" w:rsidR="004E0ACB" w:rsidRPr="00DE59C9" w:rsidRDefault="004E0ACB" w:rsidP="00147CD8">
            <w:pPr>
              <w:wordWrap w:val="0"/>
              <w:spacing w:line="300" w:lineRule="auto"/>
              <w:jc w:val="right"/>
              <w:rPr>
                <w:rFonts w:ascii="ＭＳ 明朝"/>
                <w:spacing w:val="12"/>
              </w:rPr>
            </w:pPr>
          </w:p>
          <w:p w14:paraId="2A968853" w14:textId="77777777" w:rsidR="004E0ACB" w:rsidRPr="00DE59C9" w:rsidRDefault="004E0ACB" w:rsidP="00147CD8">
            <w:pPr>
              <w:wordWrap w:val="0"/>
              <w:spacing w:line="300" w:lineRule="auto"/>
              <w:jc w:val="right"/>
              <w:rPr>
                <w:rFonts w:ascii="ＭＳ 明朝"/>
                <w:spacing w:val="12"/>
              </w:rPr>
            </w:pPr>
            <w:r w:rsidRPr="00DE59C9">
              <w:rPr>
                <w:rFonts w:ascii="ＭＳ 明朝" w:hint="eastAsia"/>
                <w:spacing w:val="12"/>
              </w:rPr>
              <w:t>氏</w:t>
            </w:r>
            <w:r>
              <w:rPr>
                <w:rFonts w:ascii="ＭＳ 明朝" w:hint="eastAsia"/>
                <w:spacing w:val="12"/>
              </w:rPr>
              <w:t xml:space="preserve">　　</w:t>
            </w:r>
            <w:r w:rsidRPr="00DE59C9">
              <w:rPr>
                <w:rFonts w:ascii="ＭＳ 明朝" w:hint="eastAsia"/>
                <w:spacing w:val="12"/>
              </w:rPr>
              <w:t>名</w:t>
            </w:r>
            <w:r>
              <w:rPr>
                <w:rFonts w:ascii="ＭＳ 明朝" w:hint="eastAsia"/>
                <w:spacing w:val="12"/>
              </w:rPr>
              <w:t xml:space="preserve">　</w:t>
            </w:r>
            <w:r w:rsidRPr="00DE59C9">
              <w:rPr>
                <w:rFonts w:ascii="ＭＳ 明朝" w:hint="eastAsia"/>
                <w:spacing w:val="12"/>
              </w:rPr>
              <w:t xml:space="preserve">　　　　　　　　　㊞　</w:t>
            </w:r>
          </w:p>
          <w:p w14:paraId="2A968854" w14:textId="77777777" w:rsidR="004E0ACB" w:rsidRPr="00DE59C9" w:rsidRDefault="004E0ACB">
            <w:pPr>
              <w:wordWrap w:val="0"/>
              <w:jc w:val="right"/>
              <w:rPr>
                <w:rFonts w:ascii="ＭＳ 明朝"/>
                <w:spacing w:val="12"/>
              </w:rPr>
            </w:pPr>
          </w:p>
          <w:p w14:paraId="2A968855" w14:textId="77777777" w:rsidR="004E0ACB" w:rsidRPr="00DE59C9" w:rsidRDefault="004E0ACB">
            <w:pPr>
              <w:wordWrap w:val="0"/>
              <w:jc w:val="right"/>
              <w:rPr>
                <w:rFonts w:ascii="ＭＳ 明朝"/>
                <w:spacing w:val="12"/>
              </w:rPr>
            </w:pPr>
          </w:p>
          <w:p w14:paraId="2A968856" w14:textId="77777777" w:rsidR="004E0ACB" w:rsidRPr="00DE59C9" w:rsidRDefault="004E0ACB">
            <w:pPr>
              <w:wordWrap w:val="0"/>
              <w:jc w:val="right"/>
              <w:rPr>
                <w:rFonts w:ascii="ＭＳ 明朝"/>
                <w:spacing w:val="12"/>
              </w:rPr>
            </w:pPr>
          </w:p>
          <w:p w14:paraId="2A968857" w14:textId="77777777" w:rsidR="004E0ACB" w:rsidRDefault="004E0ACB">
            <w:pPr>
              <w:wordWrap w:val="0"/>
              <w:jc w:val="right"/>
              <w:rPr>
                <w:rFonts w:ascii="ＭＳ 明朝"/>
                <w:spacing w:val="12"/>
              </w:rPr>
            </w:pPr>
          </w:p>
          <w:p w14:paraId="2A968858" w14:textId="77777777" w:rsidR="004E0ACB" w:rsidRDefault="004E0ACB">
            <w:pPr>
              <w:wordWrap w:val="0"/>
              <w:jc w:val="right"/>
              <w:rPr>
                <w:rFonts w:ascii="ＭＳ 明朝"/>
                <w:spacing w:val="12"/>
              </w:rPr>
            </w:pPr>
          </w:p>
          <w:p w14:paraId="2A968859" w14:textId="77777777" w:rsidR="004E0ACB" w:rsidRDefault="004E0ACB">
            <w:pPr>
              <w:wordWrap w:val="0"/>
              <w:jc w:val="right"/>
              <w:rPr>
                <w:rFonts w:ascii="ＭＳ 明朝"/>
                <w:spacing w:val="12"/>
              </w:rPr>
            </w:pPr>
          </w:p>
          <w:p w14:paraId="2A96885A" w14:textId="77777777" w:rsidR="004E0ACB" w:rsidRPr="00DE59C9" w:rsidRDefault="004E0ACB">
            <w:pPr>
              <w:wordWrap w:val="0"/>
              <w:jc w:val="right"/>
              <w:rPr>
                <w:rFonts w:ascii="ＭＳ 明朝"/>
                <w:spacing w:val="12"/>
              </w:rPr>
            </w:pPr>
          </w:p>
          <w:p w14:paraId="2A968839" w14:textId="1649D2CD" w:rsidR="00A52F14" w:rsidRDefault="00A52F14" w:rsidP="004E0ACB">
            <w:pPr>
              <w:wordWrap w:val="0"/>
              <w:jc w:val="right"/>
              <w:rPr>
                <w:rFonts w:ascii="ＭＳ 明朝"/>
              </w:rPr>
            </w:pPr>
          </w:p>
        </w:tc>
      </w:tr>
    </w:tbl>
    <w:p w14:paraId="2A96885D" w14:textId="7D38C6D1" w:rsidR="00A52F14" w:rsidRDefault="00B13B95" w:rsidP="00B13B95">
      <w:pPr>
        <w:wordWrap w:val="0"/>
        <w:ind w:rightChars="-100" w:right="-210"/>
        <w:jc w:val="right"/>
      </w:pPr>
      <w:r>
        <w:rPr>
          <w:rFonts w:hint="eastAsia"/>
        </w:rPr>
        <w:t>（日本産業規格Ａ列４番）</w:t>
      </w:r>
    </w:p>
    <w:p w14:paraId="06304946" w14:textId="28CDD3CA" w:rsidR="00A66F3E" w:rsidRPr="00A66F3E" w:rsidRDefault="00A66F3E" w:rsidP="00A66F3E">
      <w:pPr>
        <w:ind w:rightChars="-100" w:right="-210"/>
        <w:jc w:val="left"/>
        <w:rPr>
          <w:sz w:val="36"/>
          <w:szCs w:val="36"/>
          <w:bdr w:val="single" w:sz="4" w:space="0" w:color="auto"/>
        </w:rPr>
      </w:pPr>
      <w:r w:rsidRPr="00A66F3E">
        <w:rPr>
          <w:rFonts w:hint="eastAsia"/>
          <w:sz w:val="36"/>
          <w:szCs w:val="36"/>
          <w:bdr w:val="single" w:sz="4" w:space="0" w:color="auto"/>
        </w:rPr>
        <w:lastRenderedPageBreak/>
        <w:t>参考</w:t>
      </w:r>
    </w:p>
    <w:p w14:paraId="7B42B5F6" w14:textId="494B8671" w:rsidR="00A66F3E" w:rsidRPr="00A66F3E" w:rsidRDefault="00A66F3E" w:rsidP="00A66F3E">
      <w:pPr>
        <w:ind w:rightChars="-100" w:right="-210"/>
        <w:jc w:val="left"/>
        <w:rPr>
          <w:sz w:val="24"/>
          <w:szCs w:val="24"/>
        </w:rPr>
      </w:pPr>
    </w:p>
    <w:p w14:paraId="7171826D" w14:textId="0B98D23F" w:rsidR="00A66F3E" w:rsidRDefault="00A66F3E" w:rsidP="00A66F3E">
      <w:pPr>
        <w:ind w:rightChars="-100" w:right="-210"/>
        <w:jc w:val="left"/>
        <w:rPr>
          <w:sz w:val="24"/>
          <w:szCs w:val="24"/>
        </w:rPr>
      </w:pPr>
      <w:r w:rsidRPr="00A66F3E">
        <w:rPr>
          <w:rFonts w:hint="eastAsia"/>
          <w:sz w:val="24"/>
          <w:szCs w:val="24"/>
        </w:rPr>
        <w:t>（東京都中央卸売市場条例抜粋）</w:t>
      </w:r>
    </w:p>
    <w:p w14:paraId="00C67A6E" w14:textId="77777777" w:rsidR="00A66F3E" w:rsidRPr="00A66F3E" w:rsidRDefault="00A66F3E" w:rsidP="00A66F3E">
      <w:pPr>
        <w:ind w:rightChars="-100" w:right="-210"/>
        <w:jc w:val="left"/>
        <w:rPr>
          <w:sz w:val="24"/>
          <w:szCs w:val="24"/>
        </w:rPr>
      </w:pPr>
    </w:p>
    <w:p w14:paraId="57735302" w14:textId="579D2859" w:rsidR="00A66F3E" w:rsidRPr="00A66F3E" w:rsidRDefault="00A66F3E" w:rsidP="00A66F3E">
      <w:pPr>
        <w:ind w:rightChars="-100" w:right="-210"/>
        <w:jc w:val="left"/>
        <w:rPr>
          <w:sz w:val="24"/>
          <w:szCs w:val="24"/>
        </w:rPr>
      </w:pPr>
      <w:r w:rsidRPr="00A66F3E">
        <w:rPr>
          <w:rFonts w:hint="eastAsia"/>
          <w:sz w:val="24"/>
          <w:szCs w:val="24"/>
        </w:rPr>
        <w:t>第</w:t>
      </w:r>
      <w:r>
        <w:rPr>
          <w:rFonts w:hint="eastAsia"/>
          <w:sz w:val="24"/>
          <w:szCs w:val="24"/>
        </w:rPr>
        <w:t>４３</w:t>
      </w:r>
      <w:r w:rsidRPr="00A66F3E">
        <w:rPr>
          <w:rFonts w:hint="eastAsia"/>
          <w:sz w:val="24"/>
          <w:szCs w:val="24"/>
        </w:rPr>
        <w:t>条</w:t>
      </w:r>
    </w:p>
    <w:p w14:paraId="2A934C95" w14:textId="6C402681" w:rsidR="006E526E" w:rsidRPr="006E526E" w:rsidRDefault="006E526E" w:rsidP="006E526E">
      <w:pPr>
        <w:ind w:rightChars="-100" w:right="-210"/>
        <w:jc w:val="left"/>
        <w:rPr>
          <w:rFonts w:ascii="ＭＳ 明朝"/>
          <w:spacing w:val="14"/>
          <w:sz w:val="24"/>
          <w:szCs w:val="24"/>
        </w:rPr>
      </w:pPr>
      <w:r>
        <w:rPr>
          <w:rFonts w:ascii="ＭＳ 明朝" w:hint="eastAsia"/>
          <w:spacing w:val="14"/>
          <w:sz w:val="24"/>
          <w:szCs w:val="24"/>
        </w:rPr>
        <w:t xml:space="preserve">４　</w:t>
      </w:r>
      <w:r w:rsidRPr="006E526E">
        <w:rPr>
          <w:rFonts w:ascii="ＭＳ 明朝" w:hint="eastAsia"/>
          <w:spacing w:val="14"/>
          <w:sz w:val="24"/>
          <w:szCs w:val="24"/>
        </w:rPr>
        <w:t>知事は、仲卸業者として市場施設の使用の許可を受けようとする者が次の各号のいずれかに該当するときは、市場施設の使用の許可をしてはならない。</w:t>
      </w:r>
    </w:p>
    <w:p w14:paraId="6FEDB5BC"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一 破産者で復権を得ないものであるとき。</w:t>
      </w:r>
    </w:p>
    <w:p w14:paraId="0D61E3B0"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二 禁錮以上の刑に処せられた者又は法の規定により罰金の刑に処せられた者で、その刑の執行を終わり、又はその刑の執行を受けることがなく</w:t>
      </w:r>
      <w:proofErr w:type="gramStart"/>
      <w:r w:rsidRPr="006E526E">
        <w:rPr>
          <w:rFonts w:ascii="ＭＳ 明朝" w:hint="eastAsia"/>
          <w:spacing w:val="14"/>
          <w:sz w:val="24"/>
          <w:szCs w:val="24"/>
        </w:rPr>
        <w:t>なつた</w:t>
      </w:r>
      <w:proofErr w:type="gramEnd"/>
      <w:r w:rsidRPr="006E526E">
        <w:rPr>
          <w:rFonts w:ascii="ＭＳ 明朝" w:hint="eastAsia"/>
          <w:spacing w:val="14"/>
          <w:sz w:val="24"/>
          <w:szCs w:val="24"/>
        </w:rPr>
        <w:t>日から起算して三年を経過しないものであるとき。</w:t>
      </w:r>
    </w:p>
    <w:p w14:paraId="7F688A1C"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三 第六十四条第一項、第二項又は第四項の規定により市場施設の使用の許可の全部の取消しを受け、その取消しの日から起算して三年を経過しない者であるとき。</w:t>
      </w:r>
    </w:p>
    <w:p w14:paraId="688756B2"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四 市場における仲卸しの業務を的確に遂行することができる資力、信用及び知識を有する者でないとき。</w:t>
      </w:r>
    </w:p>
    <w:p w14:paraId="2B15D4B0"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五 取扱品目についての市場取引業務に五年以上の経験を有していない者であるとき。</w:t>
      </w:r>
    </w:p>
    <w:p w14:paraId="7F8D3E99"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六 暴力団員等であるとき。</w:t>
      </w:r>
    </w:p>
    <w:p w14:paraId="68A76B8A"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七 法人である場合に</w:t>
      </w:r>
      <w:proofErr w:type="gramStart"/>
      <w:r w:rsidRPr="006E526E">
        <w:rPr>
          <w:rFonts w:ascii="ＭＳ 明朝" w:hint="eastAsia"/>
          <w:spacing w:val="14"/>
          <w:sz w:val="24"/>
          <w:szCs w:val="24"/>
        </w:rPr>
        <w:t>あつては</w:t>
      </w:r>
      <w:proofErr w:type="gramEnd"/>
      <w:r w:rsidRPr="006E526E">
        <w:rPr>
          <w:rFonts w:ascii="ＭＳ 明朝" w:hint="eastAsia"/>
          <w:spacing w:val="14"/>
          <w:sz w:val="24"/>
          <w:szCs w:val="24"/>
        </w:rPr>
        <w:t>その業務を執行する役員のうちに第一号から第三号まで、第五号(当該法人の代表者に限る。</w:t>
      </w:r>
      <w:proofErr w:type="gramStart"/>
      <w:r w:rsidRPr="006E526E">
        <w:rPr>
          <w:rFonts w:ascii="ＭＳ 明朝" w:hint="eastAsia"/>
          <w:spacing w:val="14"/>
          <w:sz w:val="24"/>
          <w:szCs w:val="24"/>
        </w:rPr>
        <w:t>)又</w:t>
      </w:r>
      <w:proofErr w:type="gramEnd"/>
      <w:r w:rsidRPr="006E526E">
        <w:rPr>
          <w:rFonts w:ascii="ＭＳ 明朝" w:hint="eastAsia"/>
          <w:spacing w:val="14"/>
          <w:sz w:val="24"/>
          <w:szCs w:val="24"/>
        </w:rPr>
        <w:t>は前号のいずれかに該当するものがあるとき。</w:t>
      </w:r>
    </w:p>
    <w:p w14:paraId="79D585FD"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八 暴力団員等をその業務に従事させ、又はその業務の補助者として使用しているとき。</w:t>
      </w:r>
    </w:p>
    <w:p w14:paraId="7F8AC6D5" w14:textId="0F823A97" w:rsidR="00A66F3E" w:rsidRPr="00A66F3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九 その業務活動について暴力団員等により支配を受けている者であると認められるとき。</w:t>
      </w:r>
    </w:p>
    <w:sectPr w:rsidR="00A66F3E" w:rsidRPr="00A66F3E">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51A22" w14:textId="77777777" w:rsidR="000C4595" w:rsidRDefault="000C4595" w:rsidP="009525DC">
      <w:r>
        <w:separator/>
      </w:r>
    </w:p>
  </w:endnote>
  <w:endnote w:type="continuationSeparator" w:id="0">
    <w:p w14:paraId="3F6B1D07" w14:textId="77777777" w:rsidR="000C4595" w:rsidRDefault="000C4595" w:rsidP="00952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C0F26" w14:textId="77777777" w:rsidR="000C4595" w:rsidRDefault="000C4595" w:rsidP="009525DC">
      <w:r>
        <w:separator/>
      </w:r>
    </w:p>
  </w:footnote>
  <w:footnote w:type="continuationSeparator" w:id="0">
    <w:p w14:paraId="5CEC532A" w14:textId="77777777" w:rsidR="000C4595" w:rsidRDefault="000C4595" w:rsidP="00952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D6B"/>
    <w:rsid w:val="000160E1"/>
    <w:rsid w:val="00034F24"/>
    <w:rsid w:val="000659AE"/>
    <w:rsid w:val="00077A3C"/>
    <w:rsid w:val="000C4595"/>
    <w:rsid w:val="000E31D4"/>
    <w:rsid w:val="00147CD8"/>
    <w:rsid w:val="001E7775"/>
    <w:rsid w:val="00247E62"/>
    <w:rsid w:val="00275EDD"/>
    <w:rsid w:val="002C249F"/>
    <w:rsid w:val="002D0537"/>
    <w:rsid w:val="002D26C3"/>
    <w:rsid w:val="003A1D21"/>
    <w:rsid w:val="003B2D24"/>
    <w:rsid w:val="003F0749"/>
    <w:rsid w:val="00411C42"/>
    <w:rsid w:val="00411E28"/>
    <w:rsid w:val="00485417"/>
    <w:rsid w:val="004C6F48"/>
    <w:rsid w:val="004E0ACB"/>
    <w:rsid w:val="005B6489"/>
    <w:rsid w:val="0060154E"/>
    <w:rsid w:val="0061771B"/>
    <w:rsid w:val="00637083"/>
    <w:rsid w:val="0066344D"/>
    <w:rsid w:val="00673D6B"/>
    <w:rsid w:val="006E526E"/>
    <w:rsid w:val="0071300D"/>
    <w:rsid w:val="00716BA2"/>
    <w:rsid w:val="00727C0D"/>
    <w:rsid w:val="007623DA"/>
    <w:rsid w:val="00871AB8"/>
    <w:rsid w:val="009525DC"/>
    <w:rsid w:val="00980A11"/>
    <w:rsid w:val="009D6AD1"/>
    <w:rsid w:val="00A52F14"/>
    <w:rsid w:val="00A66F3E"/>
    <w:rsid w:val="00B13B95"/>
    <w:rsid w:val="00B13BE9"/>
    <w:rsid w:val="00BD499E"/>
    <w:rsid w:val="00C22596"/>
    <w:rsid w:val="00D95E5A"/>
    <w:rsid w:val="00DE59C9"/>
    <w:rsid w:val="00E82D09"/>
    <w:rsid w:val="00F63669"/>
    <w:rsid w:val="00F83B04"/>
    <w:rsid w:val="00FA266F"/>
    <w:rsid w:val="00FA5707"/>
    <w:rsid w:val="00FB5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A96882F"/>
  <w15:docId w15:val="{AC41327B-5D3B-4986-858C-51C4A34B8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31D4"/>
    <w:rPr>
      <w:rFonts w:ascii="Arial" w:eastAsia="ＭＳ ゴシック" w:hAnsi="Arial"/>
      <w:sz w:val="18"/>
      <w:szCs w:val="18"/>
    </w:rPr>
  </w:style>
  <w:style w:type="paragraph" w:styleId="a4">
    <w:name w:val="header"/>
    <w:basedOn w:val="a"/>
    <w:link w:val="a5"/>
    <w:unhideWhenUsed/>
    <w:rsid w:val="009525DC"/>
    <w:pPr>
      <w:tabs>
        <w:tab w:val="center" w:pos="4252"/>
        <w:tab w:val="right" w:pos="8504"/>
      </w:tabs>
      <w:snapToGrid w:val="0"/>
    </w:pPr>
  </w:style>
  <w:style w:type="character" w:customStyle="1" w:styleId="a5">
    <w:name w:val="ヘッダー (文字)"/>
    <w:basedOn w:val="a0"/>
    <w:link w:val="a4"/>
    <w:rsid w:val="009525DC"/>
    <w:rPr>
      <w:kern w:val="2"/>
      <w:sz w:val="21"/>
    </w:rPr>
  </w:style>
  <w:style w:type="paragraph" w:styleId="a6">
    <w:name w:val="footer"/>
    <w:basedOn w:val="a"/>
    <w:link w:val="a7"/>
    <w:unhideWhenUsed/>
    <w:rsid w:val="009525DC"/>
    <w:pPr>
      <w:tabs>
        <w:tab w:val="center" w:pos="4252"/>
        <w:tab w:val="right" w:pos="8504"/>
      </w:tabs>
      <w:snapToGrid w:val="0"/>
    </w:pPr>
  </w:style>
  <w:style w:type="character" w:customStyle="1" w:styleId="a7">
    <w:name w:val="フッター (文字)"/>
    <w:basedOn w:val="a0"/>
    <w:link w:val="a6"/>
    <w:rsid w:val="009525D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E7E4D2-A917-46D3-8E30-9A858DE9B064}">
  <ds:schemaRefs>
    <ds:schemaRef ds:uri="http://schemas.openxmlformats.org/officeDocument/2006/bibliography"/>
  </ds:schemaRefs>
</ds:datastoreItem>
</file>

<file path=customXml/itemProps2.xml><?xml version="1.0" encoding="utf-8"?>
<ds:datastoreItem xmlns:ds="http://schemas.openxmlformats.org/officeDocument/2006/customXml" ds:itemID="{4F0BD961-A3DE-4B13-962C-B838C55D6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F40A1D-F8E0-4682-BDF6-347BE8AEAFD9}">
  <ds:schemaRefs>
    <ds:schemaRef ds:uri="http://schemas.microsoft.com/sharepoint/v3/contenttype/forms"/>
  </ds:schemaRefs>
</ds:datastoreItem>
</file>

<file path=customXml/itemProps4.xml><?xml version="1.0" encoding="utf-8"?>
<ds:datastoreItem xmlns:ds="http://schemas.openxmlformats.org/officeDocument/2006/customXml" ds:itemID="{0477593C-CD67-43FC-B6F6-31B3454528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670</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6</cp:revision>
  <cp:lastPrinted>2025-03-07T03:49:00Z</cp:lastPrinted>
  <dcterms:created xsi:type="dcterms:W3CDTF">2025-03-07T03:50:00Z</dcterms:created>
  <dcterms:modified xsi:type="dcterms:W3CDTF">2025-03-14T07:24:00Z</dcterms:modified>
</cp:coreProperties>
</file>