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28238" w14:textId="77777777" w:rsidR="009A748D" w:rsidRPr="006D1FBE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W w:w="966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84"/>
        <w:gridCol w:w="1177"/>
        <w:gridCol w:w="4372"/>
        <w:gridCol w:w="1133"/>
        <w:gridCol w:w="1150"/>
        <w:gridCol w:w="424"/>
      </w:tblGrid>
      <w:tr w:rsidR="002208A9" w:rsidRPr="00C32E12" w14:paraId="0A5D3B6D" w14:textId="77777777" w:rsidTr="00C32E12">
        <w:trPr>
          <w:trHeight w:val="311"/>
        </w:trPr>
        <w:tc>
          <w:tcPr>
            <w:tcW w:w="695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A5CC2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AD4FCD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1DB1AC1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2932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青果部正門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16CA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花</w:t>
            </w:r>
            <w:proofErr w:type="gramStart"/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き</w:t>
            </w:r>
            <w:proofErr w:type="gramEnd"/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部正門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D3A22FF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08A9" w:rsidRPr="00C32E12" w14:paraId="4E18FEB4" w14:textId="77777777" w:rsidTr="00C32E12">
        <w:trPr>
          <w:trHeight w:val="588"/>
        </w:trPr>
        <w:tc>
          <w:tcPr>
            <w:tcW w:w="695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BD6D36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7554" w14:textId="40AA2FB4" w:rsidR="00B81EED" w:rsidRPr="00C32E12" w:rsidRDefault="00B81EED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0A5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1EFE91" w14:textId="77777777" w:rsidR="002208A9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A748D" w:rsidRPr="00C32E12" w14:paraId="71FC1817" w14:textId="77777777" w:rsidTr="00C32E12">
        <w:trPr>
          <w:trHeight w:val="395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02D29" w14:textId="77777777" w:rsidR="009A748D" w:rsidRPr="00C32E12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5BB5" w14:textId="77777777" w:rsidR="009A748D" w:rsidRPr="00C32E12" w:rsidRDefault="00CB23B8" w:rsidP="002A6D7B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課長代理</w:t>
            </w:r>
          </w:p>
          <w:p w14:paraId="4B27F21D" w14:textId="77777777" w:rsidR="00CB23B8" w:rsidRPr="00C32E12" w:rsidRDefault="00CB23B8" w:rsidP="002A6D7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（庶務担当）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27B0" w14:textId="77777777" w:rsidR="009A748D" w:rsidRPr="00C32E12" w:rsidRDefault="009A748D" w:rsidP="002A6D7B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受付者</w:t>
            </w:r>
          </w:p>
        </w:tc>
        <w:tc>
          <w:tcPr>
            <w:tcW w:w="707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7F6D06" w14:textId="77777777" w:rsidR="009A748D" w:rsidRPr="00C32E12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u w:val="dotted"/>
              </w:rPr>
            </w:pPr>
          </w:p>
          <w:p w14:paraId="6C8629BD" w14:textId="297CC713" w:rsidR="009A748D" w:rsidRPr="00C32E12" w:rsidRDefault="002208A9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</w:t>
            </w:r>
            <w:r w:rsidR="009729EC" w:rsidRPr="00C32E12">
              <w:rPr>
                <w:rFonts w:ascii="ＭＳ 明朝" w:eastAsia="ＭＳ 明朝" w:hAnsi="ＭＳ 明朝" w:cs="ＭＳ 明朝"/>
                <w:sz w:val="18"/>
                <w:szCs w:val="18"/>
              </w:rPr>
              <w:t>Date of Application</w:t>
            </w:r>
            <w:r w:rsidR="00726729"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；</w:t>
            </w:r>
            <w:r w:rsidR="00CA5DC7"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     </w:t>
            </w:r>
            <w:r w:rsidR="00CA5DC7" w:rsidRPr="00C32E12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</w:t>
            </w:r>
            <w:r w:rsidR="00CA5DC7"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/      </w:t>
            </w:r>
            <w:r w:rsidR="00CA5DC7" w:rsidRPr="00C32E12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="00CA5DC7" w:rsidRPr="00C32E1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/</w:t>
            </w:r>
          </w:p>
        </w:tc>
      </w:tr>
      <w:tr w:rsidR="009A748D" w:rsidRPr="00C32E12" w14:paraId="40ECB9E2" w14:textId="77777777" w:rsidTr="00C32E12">
        <w:trPr>
          <w:trHeight w:val="63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521DD" w14:textId="77777777" w:rsidR="009A748D" w:rsidRPr="00C32E12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10B2" w14:textId="77777777" w:rsidR="009A748D" w:rsidRPr="00C32E12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6EC7" w14:textId="77777777" w:rsidR="009A748D" w:rsidRPr="00C32E12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08BAA2" w14:textId="77777777" w:rsidR="009A748D" w:rsidRPr="00C32E12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812694" w14:textId="77777777" w:rsidR="00A07B71" w:rsidRDefault="00661C02" w:rsidP="009729EC">
      <w:pPr>
        <w:tabs>
          <w:tab w:val="left" w:pos="3384"/>
        </w:tabs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ab/>
      </w:r>
    </w:p>
    <w:p w14:paraId="3CFB8A83" w14:textId="290E4DF2" w:rsidR="00A07B71" w:rsidRPr="00A07B71" w:rsidRDefault="009729EC" w:rsidP="00A07B71">
      <w:pPr>
        <w:tabs>
          <w:tab w:val="left" w:pos="3384"/>
        </w:tabs>
        <w:spacing w:line="240" w:lineRule="exact"/>
        <w:jc w:val="center"/>
        <w:rPr>
          <w:rFonts w:ascii="HGP創英角ｺﾞｼｯｸUB" w:eastAsia="HGP創英角ｺﾞｼｯｸUB" w:hAnsi="HGP創英角ｺﾞｼｯｸUB" w:cs="ＭＳ 明朝"/>
          <w:bCs/>
          <w:sz w:val="26"/>
          <w:szCs w:val="26"/>
        </w:rPr>
      </w:pPr>
      <w:r w:rsidRPr="00A07B71">
        <w:rPr>
          <w:rFonts w:ascii="HGP創英角ｺﾞｼｯｸUB" w:eastAsia="HGP創英角ｺﾞｼｯｸUB" w:hAnsi="HGP創英角ｺﾞｼｯｸUB" w:cs="ＭＳ 明朝"/>
          <w:bCs/>
          <w:sz w:val="26"/>
          <w:szCs w:val="26"/>
        </w:rPr>
        <w:t>Market Tour Application Form</w:t>
      </w:r>
    </w:p>
    <w:p w14:paraId="1729DB84" w14:textId="77777777" w:rsidR="00A07B71" w:rsidRDefault="00A07B71" w:rsidP="009729EC">
      <w:pPr>
        <w:tabs>
          <w:tab w:val="left" w:pos="3384"/>
        </w:tabs>
        <w:spacing w:line="240" w:lineRule="exact"/>
        <w:rPr>
          <w:rFonts w:ascii="ＭＳ 明朝" w:eastAsia="ＭＳ 明朝" w:hAnsi="ＭＳ 明朝" w:cs="ＭＳ 明朝"/>
          <w:sz w:val="20"/>
          <w:szCs w:val="20"/>
        </w:rPr>
      </w:pPr>
    </w:p>
    <w:p w14:paraId="20682BA1" w14:textId="6E2FC42F" w:rsidR="009A748D" w:rsidRDefault="009729EC" w:rsidP="006D1FBE">
      <w:pPr>
        <w:spacing w:line="240" w:lineRule="exact"/>
        <w:rPr>
          <w:rFonts w:ascii="ＭＳ 明朝" w:eastAsia="ＭＳ 明朝" w:hAnsi="ＭＳ 明朝" w:cs="ＭＳ 明朝"/>
          <w:sz w:val="20"/>
          <w:szCs w:val="20"/>
        </w:rPr>
      </w:pPr>
      <w:r w:rsidRPr="009729EC">
        <w:rPr>
          <w:rFonts w:ascii="ＭＳ 明朝" w:eastAsia="ＭＳ 明朝" w:hAnsi="ＭＳ 明朝" w:cs="ＭＳ 明朝"/>
          <w:sz w:val="20"/>
          <w:szCs w:val="20"/>
        </w:rPr>
        <w:t>To: The Director of Ota Market, Tokyo Metropolitan Central Wholesale Market</w:t>
      </w:r>
    </w:p>
    <w:p w14:paraId="39862700" w14:textId="77777777" w:rsidR="009729EC" w:rsidRPr="006D1FBE" w:rsidRDefault="009729EC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575E75E3" w14:textId="71F130E8" w:rsidR="009A748D" w:rsidRDefault="009A748D" w:rsidP="00CA5DC7">
      <w:pPr>
        <w:spacing w:line="240" w:lineRule="exact"/>
        <w:ind w:right="991"/>
        <w:rPr>
          <w:rFonts w:ascii="ＭＳ 明朝" w:eastAsia="ＭＳ 明朝" w:hAnsi="ＭＳ 明朝"/>
          <w:sz w:val="20"/>
          <w:szCs w:val="20"/>
          <w:u w:val="dotted"/>
        </w:rPr>
      </w:pPr>
      <w:r w:rsidRPr="006D1FBE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</w:t>
      </w:r>
      <w:r w:rsidR="009729EC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9729EC" w:rsidRPr="009729EC">
        <w:rPr>
          <w:rFonts w:ascii="ＭＳ 明朝" w:eastAsia="ＭＳ 明朝" w:hAnsi="ＭＳ 明朝" w:cs="ＭＳ 明朝"/>
          <w:sz w:val="20"/>
          <w:szCs w:val="20"/>
        </w:rPr>
        <w:t>Applicant</w:t>
      </w:r>
      <w:r w:rsidR="009729EC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="009729EC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="009729EC" w:rsidRPr="009729EC">
        <w:rPr>
          <w:rFonts w:asciiTheme="minorEastAsia" w:eastAsiaTheme="minorEastAsia" w:hAnsiTheme="minorEastAsia"/>
          <w:u w:val="dotted"/>
        </w:rPr>
        <w:t>Address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　　</w:t>
      </w:r>
      <w:r w:rsid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</w:t>
      </w:r>
      <w:r w:rsidR="00CA5DC7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            </w:t>
      </w:r>
      <w:r w:rsidR="00CA5DC7">
        <w:rPr>
          <w:rFonts w:ascii="ＭＳ 明朝" w:eastAsia="ＭＳ 明朝" w:hAnsi="ＭＳ 明朝" w:cs="ＭＳ 明朝"/>
          <w:sz w:val="20"/>
          <w:szCs w:val="20"/>
          <w:u w:val="dotted"/>
        </w:rPr>
        <w:t xml:space="preserve"> </w:t>
      </w:r>
    </w:p>
    <w:p w14:paraId="5DDD5A5B" w14:textId="77777777" w:rsidR="002208A9" w:rsidRPr="006D1FBE" w:rsidRDefault="002208A9" w:rsidP="006D1FBE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0FE04D8C" w14:textId="169B2A7F" w:rsidR="009A748D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  <w:u w:val="dotted"/>
        </w:rPr>
      </w:pPr>
      <w:r w:rsidRPr="006D1FBE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</w:t>
      </w:r>
      <w:r w:rsidR="009729EC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="009729EC" w:rsidRPr="009729EC">
        <w:rPr>
          <w:rFonts w:ascii="ＭＳ 明朝" w:eastAsia="ＭＳ 明朝" w:hAnsi="ＭＳ 明朝" w:cs="ＭＳ 明朝"/>
          <w:sz w:val="20"/>
          <w:szCs w:val="20"/>
          <w:u w:val="dotted"/>
        </w:rPr>
        <w:t>Name or Organization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</w:t>
      </w:r>
      <w:r w:rsid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</w:t>
      </w:r>
      <w:r w:rsidR="006D1FBE"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　　　　　　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　</w:t>
      </w:r>
    </w:p>
    <w:p w14:paraId="2B0BAA55" w14:textId="77777777" w:rsidR="002208A9" w:rsidRPr="002A6D7B" w:rsidRDefault="002208A9" w:rsidP="006D1FBE">
      <w:pPr>
        <w:spacing w:line="240" w:lineRule="exact"/>
        <w:rPr>
          <w:rFonts w:ascii="ＭＳ 明朝" w:eastAsia="ＭＳ 明朝" w:hAnsi="ＭＳ 明朝"/>
          <w:sz w:val="20"/>
          <w:szCs w:val="20"/>
          <w:u w:val="dotted"/>
        </w:rPr>
      </w:pPr>
    </w:p>
    <w:p w14:paraId="79925ABD" w14:textId="2F9FF675" w:rsidR="009A748D" w:rsidRDefault="009A748D" w:rsidP="006D1FBE">
      <w:pPr>
        <w:spacing w:line="240" w:lineRule="exact"/>
        <w:rPr>
          <w:rFonts w:ascii="ＭＳ 明朝" w:eastAsia="ＭＳ 明朝" w:hAnsi="ＭＳ 明朝"/>
          <w:sz w:val="20"/>
          <w:szCs w:val="20"/>
          <w:u w:val="dotted"/>
        </w:rPr>
      </w:pPr>
      <w:r w:rsidRPr="006D1FBE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</w:t>
      </w:r>
      <w:r w:rsidR="009729EC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="009729EC">
        <w:rPr>
          <w:rFonts w:ascii="ＭＳ 明朝" w:eastAsia="ＭＳ 明朝" w:hAnsi="ＭＳ 明朝" w:cs="ＭＳ 明朝" w:hint="eastAsia"/>
          <w:sz w:val="20"/>
          <w:szCs w:val="20"/>
          <w:u w:val="dotted"/>
        </w:rPr>
        <w:t>T</w:t>
      </w:r>
      <w:r w:rsidR="009729EC">
        <w:rPr>
          <w:rFonts w:ascii="ＭＳ 明朝" w:eastAsia="ＭＳ 明朝" w:hAnsi="ＭＳ 明朝" w:cs="ＭＳ 明朝"/>
          <w:sz w:val="20"/>
          <w:szCs w:val="20"/>
          <w:u w:val="dotted"/>
        </w:rPr>
        <w:t>EL</w:t>
      </w:r>
      <w:r w:rsidR="004F25CC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　</w:t>
      </w:r>
      <w:r w:rsidR="00CA5DC7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  </w:t>
      </w:r>
      <w:r w:rsidRPr="002A6D7B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（　　　）　　　</w:t>
      </w:r>
      <w:r w:rsidR="004F25CC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="002208A9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　</w:t>
      </w:r>
      <w:r w:rsidR="00CA5DC7">
        <w:rPr>
          <w:rFonts w:ascii="ＭＳ 明朝" w:eastAsia="ＭＳ 明朝" w:hAnsi="ＭＳ 明朝" w:cs="ＭＳ 明朝" w:hint="eastAsia"/>
          <w:sz w:val="20"/>
          <w:szCs w:val="20"/>
          <w:u w:val="dotted"/>
        </w:rPr>
        <w:t xml:space="preserve">                                 </w:t>
      </w:r>
    </w:p>
    <w:p w14:paraId="3FF13877" w14:textId="77777777" w:rsidR="009A748D" w:rsidRPr="006D1FBE" w:rsidRDefault="009A748D" w:rsidP="00F85EB5">
      <w:pPr>
        <w:spacing w:line="240" w:lineRule="exact"/>
        <w:ind w:rightChars="-66" w:right="-141"/>
        <w:rPr>
          <w:rFonts w:ascii="ＭＳ 明朝" w:eastAsia="ＭＳ 明朝" w:hAnsi="ＭＳ 明朝"/>
          <w:sz w:val="20"/>
          <w:szCs w:val="20"/>
        </w:rPr>
      </w:pPr>
    </w:p>
    <w:tbl>
      <w:tblPr>
        <w:tblW w:w="103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4"/>
        <w:gridCol w:w="8392"/>
      </w:tblGrid>
      <w:tr w:rsidR="009A748D" w:rsidRPr="006D1FBE" w14:paraId="5334CF7C" w14:textId="77777777" w:rsidTr="00175969">
        <w:trPr>
          <w:trHeight w:val="6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00C9E" w14:textId="77777777" w:rsidR="0068529F" w:rsidRDefault="0068529F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  <w:p w14:paraId="16C0C5A5" w14:textId="1F213FCD" w:rsidR="009A748D" w:rsidRPr="006D1FBE" w:rsidRDefault="009729EC" w:rsidP="000374E5">
            <w:pPr>
              <w:spacing w:line="24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0"/>
              </w:rPr>
            </w:pPr>
            <w:r w:rsidRPr="009729EC">
              <w:rPr>
                <w:rFonts w:ascii="ＭＳ 明朝" w:eastAsia="ＭＳ 明朝" w:hAnsi="ＭＳ 明朝" w:cs="ＭＳ 明朝"/>
                <w:sz w:val="20"/>
                <w:szCs w:val="20"/>
              </w:rPr>
              <w:t>Date and Time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AFFEA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E89DF5" w14:textId="6ED65CE0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="0072672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</w:t>
            </w:r>
            <w:r w:rsidR="009729E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/    </w:t>
            </w:r>
            <w:r w:rsidR="00D504A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9729E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/    </w:t>
            </w:r>
            <w:r w:rsidR="009729E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</w:t>
            </w:r>
          </w:p>
          <w:p w14:paraId="0A0093DA" w14:textId="7B40AC0F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="009729E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AM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</w:t>
            </w:r>
            <w:r w:rsidR="009729E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PM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</w:t>
            </w:r>
            <w:r w:rsidR="009729E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:</w:t>
            </w:r>
            <w:r w:rsidR="009729E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B81EE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9729E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～　A</w:t>
            </w:r>
            <w:r w:rsidR="009729EC">
              <w:rPr>
                <w:rFonts w:ascii="ＭＳ 明朝" w:eastAsia="ＭＳ 明朝" w:hAnsi="ＭＳ 明朝" w:cs="ＭＳ 明朝"/>
                <w:sz w:val="20"/>
                <w:szCs w:val="20"/>
              </w:rPr>
              <w:t>M</w:t>
            </w:r>
            <w:r w:rsidR="009729E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・</w:t>
            </w:r>
            <w:r w:rsidR="009729EC">
              <w:rPr>
                <w:rFonts w:ascii="ＭＳ 明朝" w:eastAsia="ＭＳ 明朝" w:hAnsi="ＭＳ 明朝" w:cs="ＭＳ 明朝"/>
                <w:sz w:val="20"/>
                <w:szCs w:val="20"/>
              </w:rPr>
              <w:t>PM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="009729E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="009729EC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:</w:t>
            </w:r>
          </w:p>
        </w:tc>
      </w:tr>
      <w:tr w:rsidR="009A748D" w:rsidRPr="006D1FBE" w14:paraId="4149F571" w14:textId="77777777" w:rsidTr="00175969">
        <w:trPr>
          <w:trHeight w:val="84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8B837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8FEC98" w14:textId="22C45FF7" w:rsidR="009A748D" w:rsidRPr="006D1FBE" w:rsidRDefault="009729EC" w:rsidP="00024849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729EC">
              <w:rPr>
                <w:rFonts w:ascii="ＭＳ 明朝" w:eastAsia="ＭＳ 明朝" w:hAnsi="ＭＳ 明朝" w:cs="ＭＳ 明朝"/>
                <w:sz w:val="20"/>
                <w:szCs w:val="20"/>
              </w:rPr>
              <w:t>Organization Name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27B68" w14:textId="77777777" w:rsidR="00ED4AA7" w:rsidRPr="006D1FBE" w:rsidRDefault="00ED4AA7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99D81FC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2A6D7B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 xml:space="preserve">         </w:t>
            </w:r>
            <w:r w:rsidRPr="002A6D7B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　　　　　　　　　　　　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>TEL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（　　　）</w:t>
            </w:r>
          </w:p>
          <w:p w14:paraId="6A906A46" w14:textId="0ABBA80B" w:rsidR="009A748D" w:rsidRPr="00ED4AA7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="00ED4AA7" w:rsidRPr="00ED4AA7">
              <w:rPr>
                <w:rFonts w:ascii="ＭＳ 明朝" w:eastAsia="ＭＳ 明朝" w:hAnsi="ＭＳ 明朝" w:cs="ＭＳ 明朝"/>
                <w:sz w:val="20"/>
                <w:szCs w:val="20"/>
              </w:rPr>
              <w:t>Representative</w:t>
            </w:r>
            <w:r w:rsidR="00ED4AA7">
              <w:rPr>
                <w:rFonts w:ascii="ＭＳ 明朝" w:eastAsia="ＭＳ 明朝" w:hAnsi="ＭＳ 明朝" w:cs="ＭＳ 明朝"/>
                <w:sz w:val="20"/>
                <w:szCs w:val="20"/>
              </w:rPr>
              <w:t>:</w:t>
            </w:r>
            <w:r w:rsidRPr="002A6D7B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　　　　　　　　　</w:t>
            </w: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</w:p>
        </w:tc>
      </w:tr>
      <w:tr w:rsidR="009A748D" w:rsidRPr="006D1FBE" w14:paraId="12610AC9" w14:textId="77777777" w:rsidTr="00175969">
        <w:trPr>
          <w:trHeight w:val="58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9CD1C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1E9BF1" w14:textId="410AC460" w:rsidR="009A748D" w:rsidRPr="006D1FBE" w:rsidRDefault="00ED4AA7" w:rsidP="00024849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ED4AA7">
              <w:rPr>
                <w:rFonts w:ascii="ＭＳ 明朝" w:eastAsia="ＭＳ 明朝" w:hAnsi="ＭＳ 明朝" w:cs="ＭＳ 明朝"/>
                <w:sz w:val="20"/>
                <w:szCs w:val="20"/>
              </w:rPr>
              <w:t>Visiting Location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12E2F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2365C5C6" w14:textId="1DABA2B1" w:rsidR="009A748D" w:rsidRPr="00F85EB5" w:rsidRDefault="00ED4AA7" w:rsidP="00F85EB5">
            <w:pPr>
              <w:spacing w:line="240" w:lineRule="exact"/>
              <w:ind w:firstLineChars="50" w:firstLine="92"/>
              <w:rPr>
                <w:rFonts w:ascii="ＭＳ 明朝" w:eastAsia="ＭＳ 明朝" w:hAnsi="ＭＳ 明朝"/>
                <w:sz w:val="18"/>
                <w:szCs w:val="18"/>
              </w:rPr>
            </w:pPr>
            <w:r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Fruit and Vegetable </w:t>
            </w:r>
            <w:r w:rsidR="00F85EB5"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>Building</w:t>
            </w:r>
            <w:r w:rsidRPr="00F85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="00F85EB5"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>Marine Pro</w:t>
            </w:r>
            <w:r w:rsidR="00F63AAC">
              <w:rPr>
                <w:rFonts w:ascii="ＭＳ 明朝" w:eastAsia="ＭＳ 明朝" w:hAnsi="ＭＳ 明朝" w:cs="ＭＳ 明朝"/>
                <w:sz w:val="18"/>
                <w:szCs w:val="18"/>
              </w:rPr>
              <w:t>d</w:t>
            </w:r>
            <w:r w:rsidR="00F85EB5"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>uct Building</w:t>
            </w:r>
            <w:r w:rsidR="009A748D" w:rsidRPr="00F85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="00F85EB5"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>F</w:t>
            </w:r>
            <w:r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lower </w:t>
            </w:r>
            <w:r w:rsidR="00F85EB5"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>Building</w:t>
            </w:r>
            <w:r w:rsidR="00CB23B8" w:rsidRPr="00F85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Related </w:t>
            </w:r>
            <w:r w:rsidR="00F85EB5"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>B</w:t>
            </w:r>
            <w:r w:rsidRPr="00F85EB5">
              <w:rPr>
                <w:rFonts w:ascii="ＭＳ 明朝" w:eastAsia="ＭＳ 明朝" w:hAnsi="ＭＳ 明朝" w:cs="ＭＳ 明朝"/>
                <w:sz w:val="18"/>
                <w:szCs w:val="18"/>
              </w:rPr>
              <w:t>uilding</w:t>
            </w:r>
          </w:p>
        </w:tc>
      </w:tr>
      <w:tr w:rsidR="009A748D" w:rsidRPr="006D1FBE" w14:paraId="6CF2E46D" w14:textId="77777777" w:rsidTr="00175969">
        <w:trPr>
          <w:trHeight w:val="52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769EF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D7B00B" w14:textId="7127C8A7" w:rsidR="009A748D" w:rsidRPr="006D1FBE" w:rsidRDefault="00ED4AA7" w:rsidP="00ED4AA7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ED4AA7">
              <w:rPr>
                <w:rFonts w:ascii="ＭＳ 明朝" w:eastAsia="ＭＳ 明朝" w:hAnsi="ＭＳ 明朝" w:cs="ＭＳ 明朝"/>
                <w:sz w:val="20"/>
                <w:szCs w:val="20"/>
              </w:rPr>
              <w:t>Number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CA5DC7">
              <w:rPr>
                <w:rFonts w:ascii="ＭＳ 明朝" w:eastAsia="ＭＳ 明朝" w:hAnsi="ＭＳ 明朝" w:cs="ＭＳ 明朝"/>
                <w:sz w:val="20"/>
                <w:szCs w:val="20"/>
              </w:rPr>
              <w:t>of V</w:t>
            </w:r>
            <w:r w:rsidRPr="00ED4AA7">
              <w:rPr>
                <w:rFonts w:ascii="ＭＳ 明朝" w:eastAsia="ＭＳ 明朝" w:hAnsi="ＭＳ 明朝" w:cs="ＭＳ 明朝"/>
                <w:sz w:val="20"/>
                <w:szCs w:val="20"/>
              </w:rPr>
              <w:t>isitors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97500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05A8D7E" w14:textId="752E16C9" w:rsidR="009A748D" w:rsidRPr="00ED4AA7" w:rsidRDefault="009A748D" w:rsidP="006D1FBE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  <w:r w:rsidR="00ED4AA7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T</w:t>
            </w:r>
            <w:r w:rsidR="00ED4AA7" w:rsidRPr="00ED4AA7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otal (number):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</w:t>
            </w:r>
            <w:r w:rsidR="00ED4AA7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 </w:t>
            </w:r>
            <w:r w:rsidR="00ED4AA7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 xml:space="preserve">      </w:t>
            </w:r>
            <w:r w:rsidR="002208A9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(</w:t>
            </w:r>
            <w:r w:rsidR="00ED4AA7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>g</w:t>
            </w:r>
            <w:r w:rsidR="00ED4AA7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uide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>・</w:t>
            </w:r>
            <w:r w:rsidR="00ED4AA7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>i</w:t>
            </w:r>
            <w:r w:rsidR="00ED4AA7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nterpreter :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　　</w:t>
            </w:r>
            <w:r w:rsidR="00ED4AA7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 </w:t>
            </w:r>
            <w:r w:rsidR="002208A9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)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</w:t>
            </w:r>
          </w:p>
        </w:tc>
      </w:tr>
      <w:tr w:rsidR="009A748D" w:rsidRPr="006D1FBE" w14:paraId="1B9FE8D3" w14:textId="77777777" w:rsidTr="00175969">
        <w:trPr>
          <w:trHeight w:val="6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218A4" w14:textId="77777777" w:rsidR="009A748D" w:rsidRPr="006D1FBE" w:rsidRDefault="009A748D" w:rsidP="006D1F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E82CE9" w14:textId="76B683B0" w:rsidR="009A748D" w:rsidRPr="006D1FBE" w:rsidRDefault="003A0B01" w:rsidP="003A0B01">
            <w:pPr>
              <w:spacing w:line="240" w:lineRule="exact"/>
              <w:ind w:firstLineChars="150" w:firstLine="30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P</w:t>
            </w:r>
            <w:r w:rsidR="00CA5DC7">
              <w:rPr>
                <w:rFonts w:ascii="ＭＳ 明朝" w:eastAsia="ＭＳ 明朝" w:hAnsi="ＭＳ 明朝"/>
                <w:sz w:val="20"/>
                <w:szCs w:val="20"/>
              </w:rPr>
              <w:t>arking L</w:t>
            </w:r>
            <w:r w:rsidR="00ED4AA7" w:rsidRPr="00ED4AA7">
              <w:rPr>
                <w:rFonts w:ascii="ＭＳ 明朝" w:eastAsia="ＭＳ 明朝" w:hAnsi="ＭＳ 明朝"/>
                <w:sz w:val="20"/>
                <w:szCs w:val="20"/>
              </w:rPr>
              <w:t>ot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049F4" w14:textId="2B068A44" w:rsidR="009A748D" w:rsidRPr="00CA5DC7" w:rsidRDefault="00784014" w:rsidP="00A07B71">
            <w:pPr>
              <w:spacing w:afterLines="50" w:after="115" w:line="240" w:lineRule="exact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hint="eastAsia"/>
              </w:rPr>
              <w:t xml:space="preserve">【　</w:t>
            </w:r>
            <w:r w:rsidR="00D50085" w:rsidRPr="00CA5DC7">
              <w:rPr>
                <w:rFonts w:ascii="HGP創英角ｺﾞｼｯｸUB" w:eastAsia="HGP創英角ｺﾞｼｯｸUB" w:hAnsi="HGP創英角ｺﾞｼｯｸUB" w:cs="ＭＳ 明朝"/>
                <w:sz w:val="20"/>
                <w:szCs w:val="20"/>
              </w:rPr>
              <w:t>Necessary or Unnecessary</w:t>
            </w:r>
            <w:r>
              <w:rPr>
                <w:rFonts w:ascii="HGP創英角ｺﾞｼｯｸUB" w:eastAsia="HGP創英角ｺﾞｼｯｸUB" w:hAnsi="HGP創英角ｺﾞｼｯｸUB" w:cs="ＭＳ 明朝" w:hint="eastAsia"/>
                <w:sz w:val="20"/>
                <w:szCs w:val="20"/>
              </w:rPr>
              <w:t xml:space="preserve">　】</w:t>
            </w:r>
            <w:r w:rsidR="00D50085" w:rsidRPr="00CA5DC7">
              <w:rPr>
                <w:rFonts w:ascii="HGP創英角ｺﾞｼｯｸUB" w:eastAsia="HGP創英角ｺﾞｼｯｸUB" w:hAnsi="HGP創英角ｺﾞｼｯｸUB" w:cs="ＭＳ 明朝"/>
                <w:sz w:val="20"/>
                <w:szCs w:val="20"/>
              </w:rPr>
              <w:t xml:space="preserve"> </w:t>
            </w:r>
          </w:p>
          <w:p w14:paraId="35F1E30B" w14:textId="2AFAB7E6" w:rsidR="009A748D" w:rsidRPr="00D50085" w:rsidRDefault="00D50085" w:rsidP="00A07B71">
            <w:pPr>
              <w:spacing w:afterLines="50" w:after="115" w:line="240" w:lineRule="exact"/>
              <w:ind w:firstLineChars="100" w:firstLine="20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B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us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CA5DC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No.</w:t>
            </w:r>
            <w:r w:rsidR="009A748D"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）・</w:t>
            </w:r>
            <w:r>
              <w:rPr>
                <w:rFonts w:ascii="ＭＳ 明朝" w:eastAsia="ＭＳ 明朝" w:hAnsi="ＭＳ 明朝" w:cs="ＭＳ 明朝"/>
                <w:lang w:val="en"/>
              </w:rPr>
              <w:t>M</w:t>
            </w:r>
            <w:r w:rsidRPr="00D50085">
              <w:rPr>
                <w:rFonts w:ascii="ＭＳ 明朝" w:eastAsia="ＭＳ 明朝" w:hAnsi="ＭＳ 明朝" w:cs="ＭＳ 明朝"/>
                <w:lang w:val="en"/>
              </w:rPr>
              <w:t>icrobus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CA5DC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No</w:t>
            </w:r>
            <w:r w:rsidR="00CA5DC7">
              <w:rPr>
                <w:rFonts w:ascii="ＭＳ 明朝" w:eastAsia="ＭＳ 明朝" w:hAnsi="ＭＳ 明朝" w:cs="ＭＳ 明朝"/>
                <w:sz w:val="20"/>
                <w:szCs w:val="20"/>
              </w:rPr>
              <w:t>.</w:t>
            </w:r>
            <w:r w:rsidR="009A748D"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）・</w:t>
            </w:r>
            <w:r w:rsidR="006A1AD1">
              <w:rPr>
                <w:rFonts w:ascii="ＭＳ 明朝" w:eastAsia="ＭＳ 明朝" w:hAnsi="ＭＳ 明朝" w:cs="ＭＳ 明朝"/>
                <w:sz w:val="20"/>
                <w:szCs w:val="20"/>
              </w:rPr>
              <w:t>S</w:t>
            </w:r>
            <w:r w:rsidRPr="00D50085">
              <w:rPr>
                <w:rFonts w:ascii="ＭＳ 明朝" w:eastAsia="ＭＳ 明朝" w:hAnsi="ＭＳ 明朝" w:cs="ＭＳ 明朝"/>
                <w:sz w:val="20"/>
                <w:szCs w:val="20"/>
              </w:rPr>
              <w:t>tation wagon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CA5DC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No</w:t>
            </w:r>
            <w:r w:rsidR="00CA5DC7">
              <w:rPr>
                <w:rFonts w:ascii="ＭＳ 明朝" w:eastAsia="ＭＳ 明朝" w:hAnsi="ＭＳ 明朝" w:cs="ＭＳ 明朝"/>
                <w:sz w:val="20"/>
                <w:szCs w:val="20"/>
              </w:rPr>
              <w:t>.</w:t>
            </w:r>
            <w:r w:rsidR="009A748D"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）・</w:t>
            </w:r>
            <w:r w:rsidR="006A1AD1">
              <w:rPr>
                <w:rFonts w:ascii="ＭＳ 明朝" w:eastAsia="ＭＳ 明朝" w:hAnsi="ＭＳ 明朝" w:cs="ＭＳ 明朝"/>
                <w:lang w:val="en"/>
              </w:rPr>
              <w:t>V</w:t>
            </w:r>
            <w:r w:rsidRPr="00D50085">
              <w:rPr>
                <w:rFonts w:ascii="ＭＳ 明朝" w:eastAsia="ＭＳ 明朝" w:hAnsi="ＭＳ 明朝" w:cs="ＭＳ 明朝"/>
                <w:lang w:val="en"/>
              </w:rPr>
              <w:t>ehicle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CA5DC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No</w:t>
            </w:r>
            <w:r w:rsidR="00CA5DC7">
              <w:rPr>
                <w:rFonts w:ascii="ＭＳ 明朝" w:eastAsia="ＭＳ 明朝" w:hAnsi="ＭＳ 明朝" w:cs="ＭＳ 明朝"/>
                <w:sz w:val="20"/>
                <w:szCs w:val="20"/>
              </w:rPr>
              <w:t>.</w:t>
            </w:r>
            <w:r w:rsidR="009A748D"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）</w:t>
            </w:r>
          </w:p>
        </w:tc>
      </w:tr>
      <w:tr w:rsidR="009A748D" w:rsidRPr="00383BDE" w14:paraId="57C82657" w14:textId="77777777" w:rsidTr="00175969">
        <w:trPr>
          <w:trHeight w:val="53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3B999" w14:textId="77777777" w:rsidR="0068529F" w:rsidRDefault="0068529F" w:rsidP="0068529F">
            <w:pPr>
              <w:spacing w:line="240" w:lineRule="exact"/>
              <w:ind w:firstLineChars="100" w:firstLine="204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9E3FF57" w14:textId="41875A20" w:rsidR="009A748D" w:rsidRPr="0068529F" w:rsidRDefault="00CC588B" w:rsidP="00CC588B">
            <w:pPr>
              <w:spacing w:line="240" w:lineRule="exact"/>
              <w:ind w:firstLineChars="100" w:firstLine="204"/>
              <w:rPr>
                <w:rFonts w:ascii="HGP創英角ｺﾞｼｯｸUB" w:eastAsia="HGP創英角ｺﾞｼｯｸUB" w:hAnsi="ＭＳ 明朝" w:cs="ＭＳ 明朝"/>
                <w:sz w:val="20"/>
                <w:szCs w:val="20"/>
              </w:rPr>
            </w:pPr>
            <w:r w:rsidRPr="00CC588B">
              <w:rPr>
                <w:rFonts w:ascii="HGP創英角ｺﾞｼｯｸUB" w:eastAsia="HGP創英角ｺﾞｼｯｸUB" w:hAnsi="ＭＳ 明朝" w:cs="ＭＳ 明朝"/>
                <w:sz w:val="20"/>
                <w:szCs w:val="20"/>
              </w:rPr>
              <w:t>How to reserve</w:t>
            </w:r>
            <w:r>
              <w:rPr>
                <w:rFonts w:ascii="HGP創英角ｺﾞｼｯｸUB" w:eastAsia="HGP創英角ｺﾞｼｯｸUB" w:hAnsi="ＭＳ 明朝" w:cs="ＭＳ 明朝"/>
                <w:sz w:val="20"/>
                <w:szCs w:val="20"/>
              </w:rPr>
              <w:t xml:space="preserve">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7A7DC" w14:textId="77777777" w:rsidR="00024849" w:rsidRPr="00024849" w:rsidRDefault="00024849" w:rsidP="00024849">
            <w:pPr>
              <w:spacing w:line="240" w:lineRule="exact"/>
              <w:rPr>
                <w:rFonts w:ascii="HGP創英角ｺﾞｼｯｸUB" w:eastAsia="HGP創英角ｺﾞｼｯｸUB" w:hAnsi="ＭＳ 明朝" w:cs="ＭＳ 明朝"/>
                <w:sz w:val="20"/>
                <w:szCs w:val="20"/>
              </w:rPr>
            </w:pPr>
          </w:p>
          <w:p w14:paraId="3405A643" w14:textId="3D499A54" w:rsidR="00CA5DC7" w:rsidRPr="00A07B71" w:rsidRDefault="00A64CEE" w:rsidP="0068529F">
            <w:pPr>
              <w:spacing w:line="240" w:lineRule="exact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CA5DC7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＊</w:t>
            </w:r>
            <w:r w:rsidR="006A1AD1" w:rsidRPr="00CA5DC7"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  <w:t>Please apply by e-mail.</w:t>
            </w:r>
            <w:r w:rsidR="00CA5DC7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 xml:space="preserve">　　（</w:t>
            </w:r>
            <w:r w:rsidR="006A1AD1" w:rsidRPr="00CA5DC7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M</w:t>
            </w:r>
            <w:r w:rsidR="00CA5DC7"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  <w:t>ail</w:t>
            </w:r>
            <w:r w:rsidR="00CA5DC7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 xml:space="preserve"> : </w:t>
            </w:r>
            <w:r w:rsidR="006A1AD1" w:rsidRPr="00CA5DC7"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  <w:t>S000</w:t>
            </w:r>
            <w:r w:rsidR="00A07B71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0</w:t>
            </w:r>
            <w:r w:rsidR="006A1AD1" w:rsidRPr="00CA5DC7"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  <w:t>684@section.metro.tokyo.jp</w:t>
            </w:r>
            <w:r w:rsidR="00CA5DC7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）</w:t>
            </w:r>
          </w:p>
        </w:tc>
      </w:tr>
      <w:tr w:rsidR="002208A9" w:rsidRPr="006D1FBE" w14:paraId="1584A290" w14:textId="77777777" w:rsidTr="00175969">
        <w:trPr>
          <w:trHeight w:val="159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3B4D1" w14:textId="77777777" w:rsidR="00024849" w:rsidRDefault="00024849" w:rsidP="0068529F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52216F18" w14:textId="77777777" w:rsidR="00B81EED" w:rsidRDefault="00B81EED" w:rsidP="00CC588B">
            <w:pPr>
              <w:spacing w:line="240" w:lineRule="exact"/>
              <w:ind w:firstLineChars="150" w:firstLine="306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5FBBD3C8" w14:textId="77777777" w:rsidR="00B81EED" w:rsidRDefault="00B81EED" w:rsidP="00CC588B">
            <w:pPr>
              <w:spacing w:line="240" w:lineRule="exact"/>
              <w:ind w:firstLineChars="150" w:firstLine="306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174AAC9D" w14:textId="77777777" w:rsidR="00B81EED" w:rsidRDefault="00B81EED" w:rsidP="00CC588B">
            <w:pPr>
              <w:spacing w:line="240" w:lineRule="exact"/>
              <w:ind w:firstLineChars="150" w:firstLine="306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79840963" w14:textId="003CD1E9" w:rsidR="0068529F" w:rsidRPr="00B81EED" w:rsidRDefault="00CA5DC7" w:rsidP="00B81EED">
            <w:pPr>
              <w:spacing w:line="240" w:lineRule="exact"/>
              <w:ind w:firstLineChars="100" w:firstLine="20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How to T</w:t>
            </w:r>
            <w:r w:rsidR="00CC588B" w:rsidRPr="00CC588B">
              <w:rPr>
                <w:rFonts w:ascii="ＭＳ 明朝" w:eastAsia="ＭＳ 明朝" w:hAnsi="ＭＳ 明朝" w:cs="ＭＳ 明朝"/>
                <w:sz w:val="20"/>
                <w:szCs w:val="20"/>
              </w:rPr>
              <w:t>our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91998" w14:textId="2C1FEF58" w:rsidR="002208A9" w:rsidRPr="00CA5DC7" w:rsidRDefault="002208A9" w:rsidP="00A07B71">
            <w:pPr>
              <w:spacing w:afterLines="50" w:after="115" w:line="240" w:lineRule="exact"/>
              <w:ind w:left="1530" w:hangingChars="750" w:hanging="1530"/>
              <w:rPr>
                <w:rFonts w:ascii="HGP創英角ｺﾞｼｯｸUB" w:eastAsia="HGP創英角ｺﾞｼｯｸUB" w:hAnsi="HGP創英角ｺﾞｼｯｸUB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１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CC588B" w:rsidRPr="00CA5DC7"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F</w:t>
            </w:r>
            <w:r w:rsidR="00CC588B" w:rsidRPr="00CA5DC7"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ree Tour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；</w:t>
            </w:r>
            <w:r w:rsidR="00C436A4" w:rsidRPr="00C436A4">
              <w:rPr>
                <w:rFonts w:ascii="HGP創英角ｺﾞｼｯｸUB" w:eastAsia="HGP創英角ｺﾞｼｯｸUB" w:hAnsi="HGP創英角ｺﾞｼｯｸUB" w:cs="ＭＳ 明朝"/>
                <w:sz w:val="20"/>
                <w:szCs w:val="20"/>
              </w:rPr>
              <w:t>Visitors are to follow the visitor pathway on the second floor.</w:t>
            </w:r>
          </w:p>
          <w:p w14:paraId="3007B529" w14:textId="09F349B9" w:rsidR="002208A9" w:rsidRPr="00CA5DC7" w:rsidRDefault="002208A9" w:rsidP="00A07B71">
            <w:pPr>
              <w:spacing w:afterLines="50" w:after="115" w:line="240" w:lineRule="exact"/>
              <w:ind w:left="1428" w:hangingChars="700" w:hanging="1428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CA5DC7">
              <w:rPr>
                <w:rFonts w:ascii="HGP創英角ｺﾞｼｯｸUB" w:eastAsia="HGP創英角ｺﾞｼｯｸUB" w:hAnsi="HGP創英角ｺﾞｼｯｸUB" w:cs="ＭＳ 明朝" w:hint="eastAsia"/>
                <w:sz w:val="20"/>
                <w:szCs w:val="20"/>
              </w:rPr>
              <w:t xml:space="preserve">　　　　　　　</w:t>
            </w:r>
            <w:r w:rsidR="00CA5DC7">
              <w:rPr>
                <w:rFonts w:ascii="HGP創英角ｺﾞｼｯｸUB" w:eastAsia="HGP創英角ｺﾞｼｯｸUB" w:hAnsi="HGP創英角ｺﾞｼｯｸUB" w:cs="ＭＳ 明朝" w:hint="eastAsia"/>
                <w:sz w:val="20"/>
                <w:szCs w:val="20"/>
              </w:rPr>
              <w:t xml:space="preserve">     </w:t>
            </w:r>
            <w:r w:rsidR="00CC588B" w:rsidRPr="00CA5DC7">
              <w:rPr>
                <w:rFonts w:ascii="HGP創英角ｺﾞｼｯｸUB" w:eastAsia="HGP創英角ｺﾞｼｯｸUB" w:hAnsi="HGP創英角ｺﾞｼｯｸUB" w:cs="ＭＳ 明朝"/>
                <w:sz w:val="22"/>
                <w:szCs w:val="22"/>
                <w:u w:val="single"/>
              </w:rPr>
              <w:t>There is no access down to the wholesale area on the first floor. Guides will not be provided.</w:t>
            </w:r>
          </w:p>
          <w:p w14:paraId="32BDB0AD" w14:textId="77777777" w:rsidR="002208A9" w:rsidRPr="004242C1" w:rsidRDefault="002208A9" w:rsidP="0071544C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242C1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</w:t>
            </w:r>
          </w:p>
          <w:p w14:paraId="623C6970" w14:textId="1F8904E9" w:rsidR="00784014" w:rsidRDefault="002208A9" w:rsidP="00784014">
            <w:pPr>
              <w:spacing w:line="240" w:lineRule="exact"/>
              <w:ind w:left="2040" w:hangingChars="1000" w:hanging="204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２　</w:t>
            </w:r>
            <w:r w:rsidR="00CC588B" w:rsidRPr="00CA5DC7">
              <w:rPr>
                <w:rFonts w:ascii="ＭＳ 明朝" w:eastAsia="ＭＳ 明朝" w:hAnsi="ＭＳ 明朝" w:cs="ＭＳ 明朝"/>
                <w:b/>
                <w:sz w:val="20"/>
                <w:szCs w:val="20"/>
              </w:rPr>
              <w:t>Vendor support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；</w:t>
            </w:r>
            <w:r w:rsidR="00F1664C">
              <w:rPr>
                <w:rFonts w:ascii="ＭＳ 明朝" w:eastAsia="ＭＳ 明朝" w:hAnsi="ＭＳ 明朝" w:cs="ＭＳ 明朝"/>
                <w:sz w:val="20"/>
                <w:szCs w:val="20"/>
              </w:rPr>
              <w:t>Visitors</w:t>
            </w:r>
            <w:r w:rsidR="00784014" w:rsidRPr="00784014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must directly request a tour from a wholesaler or other vendor in the Ota Market.</w:t>
            </w:r>
          </w:p>
          <w:p w14:paraId="52B5E184" w14:textId="7F68601E" w:rsidR="002208A9" w:rsidRDefault="00CC588B" w:rsidP="00784014">
            <w:pPr>
              <w:spacing w:line="240" w:lineRule="exact"/>
              <w:ind w:firstLineChars="600" w:firstLine="122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CC588B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>Corresponding vendor name</w:t>
            </w:r>
            <w:r w:rsidR="003A0B01">
              <w:rPr>
                <w:rFonts w:ascii="ＭＳ 明朝" w:eastAsia="ＭＳ 明朝" w:hAnsi="ＭＳ 明朝" w:cs="ＭＳ 明朝"/>
                <w:sz w:val="20"/>
                <w:szCs w:val="20"/>
                <w:u w:val="dotted"/>
              </w:rPr>
              <w:t xml:space="preserve"> </w:t>
            </w:r>
            <w:r w:rsidR="002208A9" w:rsidRPr="002A6D7B">
              <w:rPr>
                <w:rFonts w:ascii="ＭＳ 明朝" w:eastAsia="ＭＳ 明朝" w:hAnsi="ＭＳ 明朝" w:cs="ＭＳ 明朝"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="002208A9"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</w:p>
          <w:p w14:paraId="6551FDDB" w14:textId="0982A313" w:rsidR="00852A62" w:rsidRPr="003A0B01" w:rsidRDefault="00D37FCA" w:rsidP="003A0B01">
            <w:pPr>
              <w:spacing w:line="240" w:lineRule="exact"/>
              <w:ind w:leftChars="390" w:left="1059" w:hangingChars="100" w:hanging="224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 w:rsidRPr="003A0B01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※</w:t>
            </w:r>
            <w:r w:rsidR="003A0B01" w:rsidRPr="00CA5DC7"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  <w:t>In this case, you must still submit an application for a market visit.</w:t>
            </w:r>
          </w:p>
        </w:tc>
      </w:tr>
      <w:tr w:rsidR="0068529F" w:rsidRPr="006D1FBE" w14:paraId="41ADD05D" w14:textId="77777777" w:rsidTr="00175969">
        <w:trPr>
          <w:trHeight w:val="1201"/>
        </w:trPr>
        <w:tc>
          <w:tcPr>
            <w:tcW w:w="1934" w:type="dxa"/>
            <w:tcBorders>
              <w:left w:val="single" w:sz="4" w:space="0" w:color="000000"/>
              <w:right w:val="single" w:sz="4" w:space="0" w:color="000000"/>
            </w:tcBorders>
          </w:tcPr>
          <w:p w14:paraId="1C5D2649" w14:textId="68896E8C" w:rsidR="0068529F" w:rsidRPr="006D1FBE" w:rsidRDefault="0068529F" w:rsidP="003A0B01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B1E5F44" w14:textId="77777777" w:rsidR="00B81EED" w:rsidRDefault="00B81EED" w:rsidP="003A0B01">
            <w:pPr>
              <w:spacing w:line="240" w:lineRule="exact"/>
              <w:ind w:firstLineChars="50" w:firstLine="102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C928C4C" w14:textId="33F11218" w:rsidR="0068529F" w:rsidRPr="006D1FBE" w:rsidRDefault="00B81EED" w:rsidP="003A0B01">
            <w:pPr>
              <w:spacing w:line="240" w:lineRule="exact"/>
              <w:ind w:firstLineChars="50" w:firstLine="10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V</w:t>
            </w:r>
            <w:r w:rsidR="00CA5DC7">
              <w:rPr>
                <w:rFonts w:ascii="ＭＳ 明朝" w:eastAsia="ＭＳ 明朝" w:hAnsi="ＭＳ 明朝" w:cs="ＭＳ 明朝"/>
                <w:sz w:val="20"/>
                <w:szCs w:val="20"/>
              </w:rPr>
              <w:t>ideo S</w:t>
            </w:r>
            <w:r w:rsidR="003A0B01" w:rsidRPr="003A0B01">
              <w:rPr>
                <w:rFonts w:ascii="ＭＳ 明朝" w:eastAsia="ＭＳ 明朝" w:hAnsi="ＭＳ 明朝" w:cs="ＭＳ 明朝"/>
                <w:sz w:val="20"/>
                <w:szCs w:val="20"/>
              </w:rPr>
              <w:t>howing</w:t>
            </w:r>
          </w:p>
        </w:tc>
        <w:tc>
          <w:tcPr>
            <w:tcW w:w="8392" w:type="dxa"/>
            <w:tcBorders>
              <w:left w:val="single" w:sz="4" w:space="0" w:color="000000"/>
              <w:right w:val="single" w:sz="4" w:space="0" w:color="000000"/>
            </w:tcBorders>
          </w:tcPr>
          <w:p w14:paraId="5D1D07EA" w14:textId="72A72EFA" w:rsidR="0068529F" w:rsidRPr="00B81EED" w:rsidRDefault="00784014" w:rsidP="009526EE">
            <w:pPr>
              <w:spacing w:line="240" w:lineRule="exact"/>
              <w:ind w:firstLineChars="150" w:firstLine="306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cs="ＭＳ 明朝" w:hint="eastAsia"/>
                <w:sz w:val="20"/>
                <w:szCs w:val="20"/>
              </w:rPr>
              <w:t xml:space="preserve">【　</w:t>
            </w:r>
            <w:r w:rsidR="003A0B01" w:rsidRPr="00B81EED">
              <w:rPr>
                <w:rFonts w:ascii="HGP創英角ｺﾞｼｯｸUB" w:eastAsia="HGP創英角ｺﾞｼｯｸUB" w:hAnsi="HGP創英角ｺﾞｼｯｸUB" w:cs="ＭＳ 明朝"/>
                <w:sz w:val="20"/>
                <w:szCs w:val="20"/>
              </w:rPr>
              <w:t>Necessary or Unnecessary</w:t>
            </w:r>
            <w:r>
              <w:rPr>
                <w:rFonts w:ascii="HGP創英角ｺﾞｼｯｸUB" w:eastAsia="HGP創英角ｺﾞｼｯｸUB" w:hAnsi="HGP創英角ｺﾞｼｯｸUB" w:cs="ＭＳ 明朝" w:hint="eastAsia"/>
                <w:sz w:val="20"/>
                <w:szCs w:val="20"/>
              </w:rPr>
              <w:t xml:space="preserve">　】</w:t>
            </w:r>
          </w:p>
          <w:p w14:paraId="4F8DED70" w14:textId="4254DF54" w:rsidR="00F85EB5" w:rsidRDefault="00F85EB5" w:rsidP="0068529F">
            <w:pPr>
              <w:spacing w:line="240" w:lineRule="exact"/>
              <w:ind w:firstLineChars="100" w:firstLine="20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85EB5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If you need to view the video, please come directly to the Exhibition Room on the 2nd floor of the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Office</w:t>
            </w:r>
            <w:r w:rsidR="00763EAA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Building (9:00</w:t>
            </w:r>
            <w:r w:rsidR="00763EA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～</w:t>
            </w:r>
            <w:r w:rsidR="00763EAA">
              <w:rPr>
                <w:rFonts w:ascii="ＭＳ 明朝" w:eastAsia="ＭＳ 明朝" w:hAnsi="ＭＳ 明朝" w:cs="ＭＳ 明朝"/>
                <w:sz w:val="20"/>
                <w:szCs w:val="20"/>
              </w:rPr>
              <w:t>12:00, 13:00</w:t>
            </w:r>
            <w:r w:rsidR="00763EA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～</w:t>
            </w:r>
            <w:r w:rsidRPr="00F85EB5">
              <w:rPr>
                <w:rFonts w:ascii="ＭＳ 明朝" w:eastAsia="ＭＳ 明朝" w:hAnsi="ＭＳ 明朝" w:cs="ＭＳ 明朝"/>
                <w:sz w:val="20"/>
                <w:szCs w:val="20"/>
              </w:rPr>
              <w:t>16:0</w:t>
            </w:r>
            <w:r w:rsidR="00784014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0). </w:t>
            </w:r>
          </w:p>
          <w:p w14:paraId="70136262" w14:textId="77777777" w:rsidR="00F85EB5" w:rsidRPr="00F85EB5" w:rsidRDefault="00F85EB5" w:rsidP="00F85EB5">
            <w:pPr>
              <w:spacing w:line="240" w:lineRule="exact"/>
              <w:ind w:firstLineChars="100" w:firstLine="20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85EB5">
              <w:rPr>
                <w:rFonts w:ascii="ＭＳ 明朝" w:eastAsia="ＭＳ 明朝" w:hAnsi="ＭＳ 明朝" w:cs="ＭＳ 明朝"/>
                <w:sz w:val="20"/>
                <w:szCs w:val="20"/>
              </w:rPr>
              <w:t>Pamphlets will be available in the exhibition room on the 2nd floor of the office building.</w:t>
            </w:r>
          </w:p>
          <w:p w14:paraId="7B2E7E3C" w14:textId="76D518D7" w:rsidR="0068529F" w:rsidRPr="006D1FBE" w:rsidRDefault="00784014" w:rsidP="00F85EB5">
            <w:pPr>
              <w:spacing w:line="240" w:lineRule="exact"/>
              <w:ind w:firstLineChars="100" w:firstLine="204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However, the video is</w:t>
            </w:r>
            <w:r w:rsidR="00F85EB5" w:rsidRPr="00F85EB5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not shown on Saturdays and market holidays</w:t>
            </w:r>
            <w:proofErr w:type="gramStart"/>
            <w:r w:rsidR="00F85EB5" w:rsidRPr="00F85EB5">
              <w:rPr>
                <w:rFonts w:ascii="ＭＳ 明朝" w:eastAsia="ＭＳ 明朝" w:hAnsi="ＭＳ 明朝" w:cs="ＭＳ 明朝"/>
                <w:sz w:val="20"/>
                <w:szCs w:val="20"/>
              </w:rPr>
              <w:t>.</w:t>
            </w:r>
            <w:r w:rsidR="0068529F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。</w:t>
            </w:r>
            <w:proofErr w:type="gramEnd"/>
          </w:p>
        </w:tc>
      </w:tr>
      <w:tr w:rsidR="009A748D" w:rsidRPr="006D1FBE" w14:paraId="6F9290F6" w14:textId="77777777" w:rsidTr="00175969">
        <w:trPr>
          <w:trHeight w:val="73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3285" w14:textId="77777777" w:rsidR="00CA5DC7" w:rsidRDefault="00CA5DC7" w:rsidP="00B81EED">
            <w:pPr>
              <w:spacing w:line="240" w:lineRule="exact"/>
              <w:ind w:firstLineChars="150" w:firstLine="306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E0F545D" w14:textId="7D242097" w:rsidR="009A748D" w:rsidRDefault="00F85EB5" w:rsidP="00B81EED">
            <w:pPr>
              <w:spacing w:line="240" w:lineRule="exact"/>
              <w:ind w:firstLineChars="150" w:firstLine="30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85EB5">
              <w:rPr>
                <w:rFonts w:ascii="ＭＳ 明朝" w:eastAsia="ＭＳ 明朝" w:hAnsi="ＭＳ 明朝" w:cs="ＭＳ 明朝"/>
                <w:sz w:val="20"/>
                <w:szCs w:val="20"/>
              </w:rPr>
              <w:t>Contact</w:t>
            </w:r>
            <w:r w:rsidR="009A748D"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</w:t>
            </w:r>
          </w:p>
          <w:p w14:paraId="0059B0D6" w14:textId="424FE4F5" w:rsidR="00CA5DC7" w:rsidRPr="006D1FBE" w:rsidRDefault="00CA5DC7" w:rsidP="00B81EED">
            <w:pPr>
              <w:spacing w:line="240" w:lineRule="exact"/>
              <w:ind w:firstLineChars="150" w:firstLine="306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696F" w14:textId="77777777" w:rsidR="00CA5DC7" w:rsidRDefault="00CA5DC7" w:rsidP="00F85EB5">
            <w:pPr>
              <w:spacing w:line="240" w:lineRule="exact"/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</w:pPr>
          </w:p>
          <w:p w14:paraId="12CBA037" w14:textId="04AE851C" w:rsidR="00A07B71" w:rsidRDefault="009A748D" w:rsidP="00A07B71">
            <w:pPr>
              <w:spacing w:afterLines="50" w:after="115" w:line="240" w:lineRule="exact"/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</w:pP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T</w:t>
            </w:r>
            <w:r w:rsidR="00222E16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E</w:t>
            </w:r>
            <w:r w:rsidR="00915DEF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L</w:t>
            </w:r>
            <w:r w:rsidR="00915DEF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 xml:space="preserve"> </w:t>
            </w:r>
            <w:r w:rsidR="00915DEF">
              <w:rPr>
                <w:rFonts w:ascii="HGP創英角ｺﾞｼｯｸUB" w:eastAsia="HGP創英角ｺﾞｼｯｸUB" w:hAnsi="ＭＳ 明朝" w:cs="ＭＳ 明朝" w:hint="eastAsia"/>
                <w:sz w:val="24"/>
                <w:szCs w:val="24"/>
              </w:rPr>
              <w:t xml:space="preserve">　</w:t>
            </w:r>
            <w:r w:rsidRPr="007D67D2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03(3790)6539</w:t>
            </w:r>
            <w:r w:rsidR="003F4C83">
              <w:rPr>
                <w:rFonts w:ascii="HGP創英角ｺﾞｼｯｸUB" w:eastAsia="HGP創英角ｺﾞｼｯｸUB" w:hAnsi="ＭＳ 明朝" w:cs="ＭＳ 明朝" w:hint="eastAsia"/>
                <w:sz w:val="24"/>
                <w:szCs w:val="24"/>
              </w:rPr>
              <w:t>（</w:t>
            </w:r>
            <w:r w:rsidR="00F85EB5" w:rsidRPr="00F85EB5"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  <w:t>For tour application only</w:t>
            </w:r>
            <w:r w:rsidR="003F4C83">
              <w:rPr>
                <w:rFonts w:ascii="HGP創英角ｺﾞｼｯｸUB" w:eastAsia="HGP創英角ｺﾞｼｯｸUB" w:hAnsi="ＭＳ 明朝" w:cs="ＭＳ 明朝" w:hint="eastAsia"/>
                <w:sz w:val="24"/>
                <w:szCs w:val="24"/>
              </w:rPr>
              <w:t>）</w:t>
            </w:r>
          </w:p>
          <w:p w14:paraId="291396F2" w14:textId="7D0AA8FA" w:rsidR="00CA5DC7" w:rsidRPr="00F85EB5" w:rsidRDefault="00A07B71" w:rsidP="00A07B71">
            <w:pPr>
              <w:spacing w:afterLines="50" w:after="115" w:line="240" w:lineRule="exact"/>
              <w:rPr>
                <w:rFonts w:ascii="HGP創英角ｺﾞｼｯｸUB" w:eastAsia="HGP創英角ｺﾞｼｯｸUB" w:hAnsi="ＭＳ 明朝" w:cs="ＭＳ 明朝"/>
                <w:sz w:val="24"/>
                <w:szCs w:val="24"/>
              </w:rPr>
            </w:pPr>
            <w:r w:rsidRPr="00CA5DC7">
              <w:rPr>
                <w:rFonts w:ascii="HGP創英角ｺﾞｼｯｸUB" w:eastAsia="HGP創英角ｺﾞｼｯｸUB" w:hAnsi="HGP創英角ｺﾞｼｯｸUB" w:cs="ＭＳ 明朝" w:hint="eastAsia"/>
                <w:sz w:val="22"/>
                <w:szCs w:val="22"/>
              </w:rPr>
              <w:t>＊C</w:t>
            </w:r>
            <w:r w:rsidRPr="00CA5DC7">
              <w:rPr>
                <w:rFonts w:ascii="HGP創英角ｺﾞｼｯｸUB" w:eastAsia="HGP創英角ｺﾞｼｯｸUB" w:hAnsi="HGP創英角ｺﾞｼｯｸUB" w:cs="ＭＳ 明朝"/>
                <w:sz w:val="22"/>
                <w:szCs w:val="22"/>
              </w:rPr>
              <w:t>ontact Time :</w:t>
            </w:r>
            <w:r w:rsidRPr="00CA5DC7">
              <w:rPr>
                <w:rFonts w:ascii="HGP創英角ｺﾞｼｯｸUB" w:eastAsia="HGP創英角ｺﾞｼｯｸUB" w:hAnsi="HGP創英角ｺﾞｼｯｸUB" w:cs="ＭＳ 明朝" w:hint="eastAsia"/>
                <w:sz w:val="22"/>
                <w:szCs w:val="22"/>
              </w:rPr>
              <w:t xml:space="preserve">　A</w:t>
            </w:r>
            <w:r w:rsidRPr="00CA5DC7">
              <w:rPr>
                <w:rFonts w:ascii="HGP創英角ｺﾞｼｯｸUB" w:eastAsia="HGP創英角ｺﾞｼｯｸUB" w:hAnsi="HGP創英角ｺﾞｼｯｸUB" w:cs="ＭＳ 明朝"/>
                <w:sz w:val="22"/>
                <w:szCs w:val="22"/>
              </w:rPr>
              <w:t>M 9:00</w:t>
            </w:r>
            <w:r w:rsidRPr="00CA5DC7">
              <w:rPr>
                <w:rFonts w:ascii="HGP創英角ｺﾞｼｯｸUB" w:eastAsia="HGP創英角ｺﾞｼｯｸUB" w:hAnsi="HGP創英角ｺﾞｼｯｸUB" w:cs="ＭＳ 明朝" w:hint="eastAsia"/>
                <w:sz w:val="22"/>
                <w:szCs w:val="22"/>
              </w:rPr>
              <w:t>～P</w:t>
            </w:r>
            <w:r w:rsidRPr="00CA5DC7">
              <w:rPr>
                <w:rFonts w:ascii="HGP創英角ｺﾞｼｯｸUB" w:eastAsia="HGP創英角ｺﾞｼｯｸUB" w:hAnsi="HGP創英角ｺﾞｼｯｸUB" w:cs="ＭＳ 明朝"/>
                <w:sz w:val="22"/>
                <w:szCs w:val="22"/>
              </w:rPr>
              <w:t>M 4:00</w:t>
            </w:r>
          </w:p>
        </w:tc>
      </w:tr>
      <w:tr w:rsidR="009A748D" w:rsidRPr="006D1FBE" w14:paraId="13ADAE19" w14:textId="77777777" w:rsidTr="00175969">
        <w:trPr>
          <w:trHeight w:val="1572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0B33" w14:textId="77777777" w:rsidR="00AE0F35" w:rsidRDefault="009A748D" w:rsidP="00AE0F35">
            <w:pPr>
              <w:spacing w:line="24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2208A9" w:rsidRPr="00383BDE">
              <w:rPr>
                <w:rFonts w:ascii="HG創英角ｺﾞｼｯｸUB" w:eastAsia="HG創英角ｺﾞｼｯｸUB" w:hAnsi="ＭＳ 明朝" w:cs="ＭＳ 明朝" w:hint="eastAsia"/>
                <w:sz w:val="20"/>
                <w:szCs w:val="20"/>
              </w:rPr>
              <w:t xml:space="preserve">※　</w:t>
            </w:r>
            <w:r w:rsidR="00F85EB5" w:rsidRPr="00784014">
              <w:rPr>
                <w:rFonts w:ascii="HGP創英角ｺﾞｼｯｸUB" w:eastAsia="HGP創英角ｺﾞｼｯｸUB" w:hAnsi="HGP創英角ｺﾞｼｯｸUB" w:cs="ＭＳ 明朝" w:hint="eastAsia"/>
                <w:sz w:val="20"/>
                <w:szCs w:val="20"/>
              </w:rPr>
              <w:t>c</w:t>
            </w:r>
            <w:r w:rsidR="00F85EB5" w:rsidRPr="00784014">
              <w:rPr>
                <w:rFonts w:ascii="HGP創英角ｺﾞｼｯｸUB" w:eastAsia="HGP創英角ｺﾞｼｯｸUB" w:hAnsi="HGP創英角ｺﾞｼｯｸUB" w:cs="ＭＳ 明朝"/>
                <w:sz w:val="20"/>
                <w:szCs w:val="20"/>
              </w:rPr>
              <w:t>autions</w:t>
            </w:r>
          </w:p>
          <w:p w14:paraId="1EE4B0EA" w14:textId="32F509FE" w:rsidR="009A748D" w:rsidRPr="00AE0F35" w:rsidRDefault="00127B8B" w:rsidP="00AE0F35">
            <w:pPr>
              <w:spacing w:line="240" w:lineRule="exact"/>
              <w:ind w:leftChars="150" w:left="831" w:hangingChars="250" w:hanging="51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E0F35">
              <w:rPr>
                <w:rFonts w:asciiTheme="minorEastAsia" w:eastAsiaTheme="minorEastAsia" w:hAnsiTheme="minorEastAsia" w:cs="ＭＳ 明朝"/>
                <w:sz w:val="20"/>
                <w:szCs w:val="20"/>
              </w:rPr>
              <w:t>1</w:t>
            </w:r>
            <w:r>
              <w:rPr>
                <w:rFonts w:ascii="HG創英角ｺﾞｼｯｸUB" w:eastAsia="HG創英角ｺﾞｼｯｸUB" w:hAnsi="ＭＳ 明朝" w:cs="ＭＳ 明朝"/>
                <w:sz w:val="20"/>
                <w:szCs w:val="20"/>
              </w:rPr>
              <w:t>.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F85EB5">
              <w:t xml:space="preserve"> </w:t>
            </w:r>
            <w:r w:rsidR="00F85EB5" w:rsidRPr="00F85EB5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When entering, </w:t>
            </w:r>
            <w:r w:rsidR="00F507D3">
              <w:rPr>
                <w:rFonts w:ascii="ＭＳ 明朝" w:eastAsia="ＭＳ 明朝" w:hAnsi="ＭＳ 明朝" w:cs="ＭＳ 明朝"/>
                <w:sz w:val="20"/>
                <w:szCs w:val="20"/>
              </w:rPr>
              <w:t>Visitors</w:t>
            </w:r>
            <w:r w:rsidR="00D846A7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must</w:t>
            </w:r>
            <w:r w:rsidR="00D846A7" w:rsidRPr="00D846A7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stop by the security guard station at the main gate to receive parking instructions.</w:t>
            </w:r>
            <w:r w:rsidR="00CA5DC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（</w:t>
            </w:r>
            <w:r w:rsidR="00CA5DC7" w:rsidRPr="00CA5DC7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No parking</w:t>
            </w:r>
            <w:r w:rsidR="00763EAA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 xml:space="preserve"> lot</w:t>
            </w:r>
            <w:r w:rsidR="00CA5DC7" w:rsidRPr="00CA5DC7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 xml:space="preserve"> is av</w:t>
            </w:r>
            <w:r w:rsidR="00763EAA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ailable in the flower building</w:t>
            </w:r>
            <w:r w:rsidR="00CA5DC7" w:rsidRPr="00CA5DC7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.</w:t>
            </w:r>
            <w:r w:rsidR="00D919D0" w:rsidRPr="004809F5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）</w:t>
            </w:r>
            <w:r w:rsidR="002208A9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</w:t>
            </w:r>
          </w:p>
          <w:p w14:paraId="4663CCE9" w14:textId="1D374305" w:rsidR="002208A9" w:rsidRDefault="009A748D" w:rsidP="00AE0F35">
            <w:pPr>
              <w:spacing w:line="240" w:lineRule="exact"/>
              <w:ind w:left="816" w:hangingChars="400" w:hanging="816"/>
              <w:rPr>
                <w:rFonts w:ascii="ＭＳ 明朝" w:eastAsia="ＭＳ 明朝" w:hAnsi="ＭＳ 明朝"/>
                <w:sz w:val="20"/>
                <w:szCs w:val="20"/>
              </w:rPr>
            </w:pPr>
            <w:r w:rsidRPr="006D1FBE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  </w:t>
            </w:r>
            <w:r w:rsidR="00127B8B">
              <w:rPr>
                <w:rFonts w:ascii="ＭＳ 明朝" w:eastAsia="ＭＳ 明朝" w:hAnsi="ＭＳ 明朝" w:cs="ＭＳ 明朝"/>
                <w:sz w:val="20"/>
                <w:szCs w:val="20"/>
              </w:rPr>
              <w:t>2.</w:t>
            </w:r>
            <w:r w:rsidR="002208A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E0F35">
              <w:t xml:space="preserve"> </w:t>
            </w:r>
            <w:r w:rsidR="00AE0F35" w:rsidRPr="00AE0F35">
              <w:rPr>
                <w:rFonts w:ascii="ＭＳ 明朝" w:eastAsia="ＭＳ 明朝" w:hAnsi="ＭＳ 明朝" w:cs="ＭＳ 明朝"/>
                <w:sz w:val="20"/>
                <w:szCs w:val="20"/>
              </w:rPr>
              <w:t>The tour course begins in front of the exhibition room on the second floor of the office building.</w:t>
            </w:r>
          </w:p>
          <w:p w14:paraId="68B41E78" w14:textId="0F0D7C5D" w:rsidR="00AE0F35" w:rsidRDefault="002208A9" w:rsidP="00AE0F35">
            <w:pPr>
              <w:spacing w:line="240" w:lineRule="exact"/>
              <w:ind w:leftChars="100" w:left="826" w:hangingChars="300" w:hanging="61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="00127B8B">
              <w:rPr>
                <w:rFonts w:ascii="ＭＳ 明朝" w:eastAsia="ＭＳ 明朝" w:hAnsi="ＭＳ 明朝" w:cs="ＭＳ 明朝"/>
                <w:sz w:val="20"/>
                <w:szCs w:val="20"/>
              </w:rPr>
              <w:t>3.</w:t>
            </w:r>
            <w:r w:rsidR="009A748D" w:rsidRPr="006D1FBE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E0F35">
              <w:t xml:space="preserve"> </w:t>
            </w:r>
            <w:r w:rsidR="00763EAA">
              <w:rPr>
                <w:rFonts w:ascii="ＭＳ 明朝" w:eastAsia="ＭＳ 明朝" w:hAnsi="ＭＳ 明朝" w:cs="ＭＳ 明朝"/>
                <w:sz w:val="20"/>
                <w:szCs w:val="20"/>
              </w:rPr>
              <w:t>Ota Market</w:t>
            </w:r>
            <w:r w:rsidR="00AE0F35" w:rsidRPr="00AE0F35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is expected to be very crowded during the year-end and New Year holidays (around December 10 to January 7), Depending on the situation, we may not allow visitors.</w:t>
            </w:r>
          </w:p>
          <w:p w14:paraId="6082C432" w14:textId="2E902EEE" w:rsidR="005E6052" w:rsidRPr="00AE0F35" w:rsidRDefault="00AE0F35" w:rsidP="00AE0F35">
            <w:pPr>
              <w:spacing w:line="240" w:lineRule="exact"/>
              <w:ind w:leftChars="400" w:left="856" w:firstLineChars="1750" w:firstLine="357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E0F35">
              <w:rPr>
                <w:rFonts w:ascii="ＭＳ 明朝" w:eastAsia="ＭＳ 明朝" w:hAnsi="ＭＳ 明朝"/>
                <w:sz w:val="20"/>
                <w:szCs w:val="20"/>
              </w:rPr>
              <w:t>date of receipt</w:t>
            </w:r>
            <w:r w:rsidR="0072672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：　　</w:t>
            </w:r>
            <w:r w:rsidR="005E605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/      /     </w:t>
            </w:r>
          </w:p>
        </w:tc>
      </w:tr>
    </w:tbl>
    <w:p w14:paraId="1039CA2C" w14:textId="140DAA77" w:rsidR="00F63AAC" w:rsidRPr="00175969" w:rsidRDefault="00F63AAC" w:rsidP="00175969">
      <w:pPr>
        <w:spacing w:line="240" w:lineRule="exact"/>
        <w:rPr>
          <w:rFonts w:hint="eastAsia"/>
          <w:sz w:val="20"/>
          <w:szCs w:val="20"/>
        </w:rPr>
      </w:pPr>
    </w:p>
    <w:sectPr w:rsidR="00F63AAC" w:rsidRPr="00175969" w:rsidSect="006D1FBE">
      <w:headerReference w:type="default" r:id="rId7"/>
      <w:type w:val="continuous"/>
      <w:pgSz w:w="11906" w:h="16838" w:code="9"/>
      <w:pgMar w:top="567" w:right="1134" w:bottom="567" w:left="1134" w:header="0" w:footer="0" w:gutter="0"/>
      <w:pgNumType w:start="1"/>
      <w:cols w:space="720"/>
      <w:noEndnote/>
      <w:docGrid w:type="linesAndChars" w:linePitch="2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ECF6F" w14:textId="77777777" w:rsidR="008B0432" w:rsidRDefault="008B0432">
      <w:r>
        <w:separator/>
      </w:r>
    </w:p>
  </w:endnote>
  <w:endnote w:type="continuationSeparator" w:id="0">
    <w:p w14:paraId="465CD950" w14:textId="77777777" w:rsidR="008B0432" w:rsidRDefault="008B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5A1D7" w14:textId="77777777" w:rsidR="008B0432" w:rsidRDefault="008B0432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5CA0175" w14:textId="77777777" w:rsidR="008B0432" w:rsidRDefault="008B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AE173" w14:textId="77777777" w:rsidR="009A748D" w:rsidRDefault="009A748D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6EA"/>
    <w:multiLevelType w:val="hybridMultilevel"/>
    <w:tmpl w:val="FB08279A"/>
    <w:lvl w:ilvl="0" w:tplc="E0A241BA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B6444"/>
    <w:multiLevelType w:val="multilevel"/>
    <w:tmpl w:val="FB08279A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255C0"/>
    <w:multiLevelType w:val="multilevel"/>
    <w:tmpl w:val="FB08279A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BE"/>
    <w:rsid w:val="00024849"/>
    <w:rsid w:val="000374E5"/>
    <w:rsid w:val="00127B8B"/>
    <w:rsid w:val="00173504"/>
    <w:rsid w:val="00175969"/>
    <w:rsid w:val="001765DA"/>
    <w:rsid w:val="002208A9"/>
    <w:rsid w:val="00222E16"/>
    <w:rsid w:val="00245C84"/>
    <w:rsid w:val="00275067"/>
    <w:rsid w:val="0028009D"/>
    <w:rsid w:val="002A3CB3"/>
    <w:rsid w:val="002A6D7B"/>
    <w:rsid w:val="002F734C"/>
    <w:rsid w:val="00312874"/>
    <w:rsid w:val="00364BE9"/>
    <w:rsid w:val="003804F5"/>
    <w:rsid w:val="00383BDE"/>
    <w:rsid w:val="003A0B01"/>
    <w:rsid w:val="003F4C83"/>
    <w:rsid w:val="0041237B"/>
    <w:rsid w:val="004242C1"/>
    <w:rsid w:val="004809F5"/>
    <w:rsid w:val="004B6CA3"/>
    <w:rsid w:val="004E324E"/>
    <w:rsid w:val="004F25CC"/>
    <w:rsid w:val="00527961"/>
    <w:rsid w:val="0057714D"/>
    <w:rsid w:val="005A08FC"/>
    <w:rsid w:val="005B77AF"/>
    <w:rsid w:val="005E6052"/>
    <w:rsid w:val="005F3287"/>
    <w:rsid w:val="00610546"/>
    <w:rsid w:val="00614ED7"/>
    <w:rsid w:val="00652A4F"/>
    <w:rsid w:val="00661C02"/>
    <w:rsid w:val="0068529F"/>
    <w:rsid w:val="006A1AD1"/>
    <w:rsid w:val="006A7291"/>
    <w:rsid w:val="006D1FBE"/>
    <w:rsid w:val="0071544C"/>
    <w:rsid w:val="00726729"/>
    <w:rsid w:val="007272EA"/>
    <w:rsid w:val="00763EAA"/>
    <w:rsid w:val="00784014"/>
    <w:rsid w:val="007D67D2"/>
    <w:rsid w:val="00852A62"/>
    <w:rsid w:val="00877432"/>
    <w:rsid w:val="008B0432"/>
    <w:rsid w:val="008C0623"/>
    <w:rsid w:val="008D0E6C"/>
    <w:rsid w:val="008E5ACF"/>
    <w:rsid w:val="00915DEF"/>
    <w:rsid w:val="00944C84"/>
    <w:rsid w:val="009526EE"/>
    <w:rsid w:val="009729EC"/>
    <w:rsid w:val="009A748D"/>
    <w:rsid w:val="009D21DA"/>
    <w:rsid w:val="00A07B71"/>
    <w:rsid w:val="00A64CEE"/>
    <w:rsid w:val="00A67FD7"/>
    <w:rsid w:val="00A82424"/>
    <w:rsid w:val="00A91BF0"/>
    <w:rsid w:val="00A9467D"/>
    <w:rsid w:val="00AE0F35"/>
    <w:rsid w:val="00B233A9"/>
    <w:rsid w:val="00B64500"/>
    <w:rsid w:val="00B81EED"/>
    <w:rsid w:val="00B84FE6"/>
    <w:rsid w:val="00BA005D"/>
    <w:rsid w:val="00C22D0A"/>
    <w:rsid w:val="00C32E12"/>
    <w:rsid w:val="00C436A4"/>
    <w:rsid w:val="00C722D1"/>
    <w:rsid w:val="00C75E23"/>
    <w:rsid w:val="00CA5DC7"/>
    <w:rsid w:val="00CB23B8"/>
    <w:rsid w:val="00CC588B"/>
    <w:rsid w:val="00CE68EC"/>
    <w:rsid w:val="00CF4FDE"/>
    <w:rsid w:val="00D37FCA"/>
    <w:rsid w:val="00D414B6"/>
    <w:rsid w:val="00D50085"/>
    <w:rsid w:val="00D504A9"/>
    <w:rsid w:val="00D73E7C"/>
    <w:rsid w:val="00D846A7"/>
    <w:rsid w:val="00D919D0"/>
    <w:rsid w:val="00DB2EA1"/>
    <w:rsid w:val="00DE794F"/>
    <w:rsid w:val="00E36FDA"/>
    <w:rsid w:val="00E5389C"/>
    <w:rsid w:val="00ED4AA7"/>
    <w:rsid w:val="00EF08D1"/>
    <w:rsid w:val="00F1664C"/>
    <w:rsid w:val="00F507D3"/>
    <w:rsid w:val="00F63AAC"/>
    <w:rsid w:val="00F85EB5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3A278"/>
  <w14:defaultImageDpi w14:val="0"/>
  <w15:docId w15:val="{DBE56C5F-FAF4-411A-8F70-E37350CC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6052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15DEF"/>
    <w:rPr>
      <w:rFonts w:ascii="Times New Roman" w:eastAsia="ＭＳ ゴシック" w:hAnsi="Times New Roman" w:cs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15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15DEF"/>
    <w:rPr>
      <w:rFonts w:ascii="Times New Roman" w:eastAsia="ＭＳ ゴシック" w:hAnsi="Times New Roman" w:cs="Times New Roman"/>
      <w:color w:val="000000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D5008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0085"/>
    <w:rPr>
      <w:rFonts w:ascii="Courier New" w:eastAsia="ＭＳ ゴシック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青果部正門</vt:lpstr>
    </vt:vector>
  </TitlesOfParts>
  <Company>東京都中央卸売市場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青果部正門</dc:title>
  <dc:creator>大田市場</dc:creator>
  <cp:lastModifiedBy>中央卸売市場管理部総務課</cp:lastModifiedBy>
  <cp:revision>9</cp:revision>
  <cp:lastPrinted>2024-02-01T00:06:00Z</cp:lastPrinted>
  <dcterms:created xsi:type="dcterms:W3CDTF">2024-01-31T08:09:00Z</dcterms:created>
  <dcterms:modified xsi:type="dcterms:W3CDTF">2024-02-06T11:36:00Z</dcterms:modified>
</cp:coreProperties>
</file>